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F0" w:rsidRDefault="004C45F0" w:rsidP="004C45F0">
      <w:pPr>
        <w:widowControl/>
        <w:spacing w:line="360" w:lineRule="atLeas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4C45F0" w:rsidRDefault="004C45F0" w:rsidP="004C45F0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4C45F0" w:rsidRDefault="004C45F0" w:rsidP="004C45F0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</w:t>
      </w:r>
      <w:r w:rsidRPr="00A53FB1">
        <w:rPr>
          <w:rFonts w:ascii="黑体" w:eastAsia="黑体" w:hAnsi="黑体" w:cs="Arial" w:hint="eastAsia"/>
          <w:kern w:val="0"/>
          <w:sz w:val="30"/>
          <w:szCs w:val="30"/>
        </w:rPr>
        <w:t>人民防空办公室</w:t>
      </w: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2021年度考试录用公务员拟录用人员名单</w:t>
      </w:r>
      <w:bookmarkEnd w:id="0"/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189"/>
        <w:gridCol w:w="1331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4C45F0" w:rsidTr="00906253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4C45F0" w:rsidTr="0090625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南宁市人民防空办公室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南宁市人民防空办公室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计划财务科一级科员（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45010087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子叶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11011600912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136.75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4C45F0" w:rsidRDefault="004C45F0" w:rsidP="0090625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218.75</w:t>
            </w:r>
          </w:p>
        </w:tc>
      </w:tr>
    </w:tbl>
    <w:p w:rsidR="0059638B" w:rsidRPr="004C45F0" w:rsidRDefault="0059638B" w:rsidP="004C45F0"/>
    <w:sectPr w:rsidR="0059638B" w:rsidRPr="004C45F0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DB" w:rsidRDefault="002012DB" w:rsidP="00953C18">
      <w:r>
        <w:separator/>
      </w:r>
    </w:p>
  </w:endnote>
  <w:endnote w:type="continuationSeparator" w:id="0">
    <w:p w:rsidR="002012DB" w:rsidRDefault="002012DB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DB" w:rsidRDefault="002012DB" w:rsidP="00953C18">
      <w:r>
        <w:separator/>
      </w:r>
    </w:p>
  </w:footnote>
  <w:footnote w:type="continuationSeparator" w:id="0">
    <w:p w:rsidR="002012DB" w:rsidRDefault="002012DB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2012DB"/>
    <w:rsid w:val="0024643E"/>
    <w:rsid w:val="004C45F0"/>
    <w:rsid w:val="0059638B"/>
    <w:rsid w:val="00953C18"/>
    <w:rsid w:val="00A065DF"/>
    <w:rsid w:val="00BF52C5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2021-06-17T08:40:00Z</dcterms:created>
  <dcterms:modified xsi:type="dcterms:W3CDTF">2021-06-17T09:20:00Z</dcterms:modified>
</cp:coreProperties>
</file>