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招聘岗位一览表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2052"/>
        <w:gridCol w:w="663"/>
        <w:gridCol w:w="1800"/>
        <w:gridCol w:w="1710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8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序号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招聘岗位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招聘人数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专业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学历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8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1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英语教师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szCs w:val="21"/>
              </w:rPr>
              <w:t>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210" w:firstLineChars="10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英语相关专业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大学本科</w:t>
            </w:r>
            <w:r>
              <w:rPr>
                <w:rFonts w:hint="eastAsia" w:ascii="Times New Roman" w:hAnsi="Times New Roman" w:eastAsia="仿宋_GB2312"/>
                <w:szCs w:val="21"/>
              </w:rPr>
              <w:t>及</w:t>
            </w:r>
            <w:r>
              <w:rPr>
                <w:rFonts w:ascii="Times New Roman" w:hAnsi="Times New Roman" w:eastAsia="仿宋_GB2312"/>
                <w:szCs w:val="21"/>
              </w:rPr>
              <w:t>以上</w:t>
            </w:r>
          </w:p>
        </w:tc>
        <w:tc>
          <w:tcPr>
            <w:tcW w:w="237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1.热爱教育事业，具有良好的职业道德；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2.身体健康，能适应职业教育教学工作；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3.具备扎实的专业知识。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8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幼儿保育专业</w:t>
            </w:r>
            <w:r>
              <w:rPr>
                <w:rFonts w:ascii="Times New Roman" w:hAnsi="Times New Roman" w:eastAsia="仿宋_GB2312"/>
                <w:szCs w:val="21"/>
              </w:rPr>
              <w:t>教师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szCs w:val="21"/>
              </w:rPr>
              <w:t>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幼儿保育或学前教育</w:t>
            </w:r>
            <w:r>
              <w:rPr>
                <w:rFonts w:ascii="Times New Roman" w:hAnsi="Times New Roman" w:eastAsia="仿宋_GB2312"/>
                <w:szCs w:val="21"/>
              </w:rPr>
              <w:t>相关专业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大学本科</w:t>
            </w:r>
            <w:r>
              <w:rPr>
                <w:rFonts w:hint="eastAsia" w:ascii="Times New Roman" w:hAnsi="Times New Roman" w:eastAsia="仿宋_GB2312"/>
                <w:szCs w:val="21"/>
              </w:rPr>
              <w:t>及</w:t>
            </w:r>
            <w:r>
              <w:rPr>
                <w:rFonts w:ascii="Times New Roman" w:hAnsi="Times New Roman" w:eastAsia="仿宋_GB2312"/>
                <w:szCs w:val="21"/>
              </w:rPr>
              <w:t>以上</w:t>
            </w: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8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音乐教师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szCs w:val="21"/>
              </w:rPr>
              <w:t>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音乐</w:t>
            </w:r>
            <w:r>
              <w:rPr>
                <w:rFonts w:ascii="Times New Roman" w:hAnsi="Times New Roman" w:eastAsia="仿宋_GB2312"/>
                <w:szCs w:val="21"/>
              </w:rPr>
              <w:t>相关专业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大学本科</w:t>
            </w:r>
            <w:r>
              <w:rPr>
                <w:rFonts w:hint="eastAsia" w:ascii="Times New Roman" w:hAnsi="Times New Roman" w:eastAsia="仿宋_GB2312"/>
                <w:szCs w:val="21"/>
              </w:rPr>
              <w:t>及</w:t>
            </w:r>
            <w:r>
              <w:rPr>
                <w:rFonts w:ascii="Times New Roman" w:hAnsi="Times New Roman" w:eastAsia="仿宋_GB2312"/>
                <w:szCs w:val="21"/>
              </w:rPr>
              <w:t>以上</w:t>
            </w: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8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思政</w:t>
            </w:r>
            <w:r>
              <w:rPr>
                <w:rFonts w:hint="eastAsia" w:ascii="Times New Roman" w:hAnsi="Times New Roman" w:eastAsia="仿宋_GB2312"/>
                <w:szCs w:val="21"/>
              </w:rPr>
              <w:t>教师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思政相关</w:t>
            </w:r>
            <w:r>
              <w:rPr>
                <w:rFonts w:hint="eastAsia" w:ascii="Times New Roman" w:hAnsi="Times New Roman" w:eastAsia="仿宋_GB2312"/>
                <w:szCs w:val="21"/>
              </w:rPr>
              <w:t>专业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大学本科</w:t>
            </w:r>
            <w:r>
              <w:rPr>
                <w:rFonts w:hint="eastAsia" w:ascii="Times New Roman" w:hAnsi="Times New Roman" w:eastAsia="仿宋_GB2312"/>
                <w:szCs w:val="21"/>
              </w:rPr>
              <w:t>及</w:t>
            </w:r>
            <w:r>
              <w:rPr>
                <w:rFonts w:ascii="Times New Roman" w:hAnsi="Times New Roman" w:eastAsia="仿宋_GB2312"/>
                <w:szCs w:val="21"/>
              </w:rPr>
              <w:t>以上</w:t>
            </w: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8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语文教师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zCs w:val="21"/>
              </w:rPr>
              <w:t>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汉语言文学专业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大学本科</w:t>
            </w:r>
            <w:r>
              <w:rPr>
                <w:rFonts w:hint="eastAsia" w:ascii="Times New Roman" w:hAnsi="Times New Roman" w:eastAsia="仿宋_GB2312"/>
                <w:szCs w:val="21"/>
              </w:rPr>
              <w:t>及</w:t>
            </w:r>
            <w:r>
              <w:rPr>
                <w:rFonts w:ascii="Times New Roman" w:hAnsi="Times New Roman" w:eastAsia="仿宋_GB2312"/>
                <w:szCs w:val="21"/>
              </w:rPr>
              <w:t>以上</w:t>
            </w: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8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数学</w:t>
            </w:r>
            <w:r>
              <w:rPr>
                <w:rFonts w:ascii="Times New Roman" w:hAnsi="Times New Roman" w:eastAsia="仿宋_GB2312"/>
                <w:szCs w:val="21"/>
              </w:rPr>
              <w:t>教师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szCs w:val="21"/>
              </w:rPr>
              <w:t>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210" w:firstLineChars="100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数学相关</w:t>
            </w:r>
            <w:r>
              <w:rPr>
                <w:rFonts w:ascii="Times New Roman" w:hAnsi="Times New Roman" w:eastAsia="仿宋_GB2312"/>
                <w:szCs w:val="21"/>
              </w:rPr>
              <w:t>专业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大学本科</w:t>
            </w:r>
            <w:r>
              <w:rPr>
                <w:rFonts w:hint="eastAsia" w:ascii="Times New Roman" w:hAnsi="Times New Roman" w:eastAsia="仿宋_GB2312"/>
                <w:szCs w:val="21"/>
              </w:rPr>
              <w:t>及</w:t>
            </w:r>
            <w:r>
              <w:rPr>
                <w:rFonts w:ascii="Times New Roman" w:hAnsi="Times New Roman" w:eastAsia="仿宋_GB2312"/>
                <w:szCs w:val="21"/>
              </w:rPr>
              <w:t>以上</w:t>
            </w: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8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汽修专业课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实训指导员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szCs w:val="21"/>
              </w:rPr>
              <w:t>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汽修相关专业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大</w:t>
            </w:r>
            <w:r>
              <w:rPr>
                <w:rFonts w:ascii="Times New Roman" w:hAnsi="Times New Roman" w:eastAsia="仿宋_GB2312"/>
                <w:szCs w:val="21"/>
              </w:rPr>
              <w:t>专及以上</w:t>
            </w: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48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中餐烹饪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食品雕刻</w:t>
            </w:r>
            <w:r>
              <w:rPr>
                <w:rFonts w:ascii="Times New Roman" w:hAnsi="Times New Roman" w:eastAsia="仿宋_GB2312"/>
                <w:szCs w:val="21"/>
              </w:rPr>
              <w:t>实训指导员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zCs w:val="21"/>
              </w:rPr>
              <w:t>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烹饪相关专业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大专及以上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热爱教育事业，具有良好的职业道德；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身体健康，能适应职业教育教学工作；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40" w:lineRule="exact"/>
              <w:ind w:left="0" w:leftChars="0" w:firstLine="0" w:firstLineChars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具备该专业中级工以上资格证书。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8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合计</w:t>
            </w:r>
          </w:p>
        </w:tc>
        <w:tc>
          <w:tcPr>
            <w:tcW w:w="859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27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F4A0C"/>
    <w:multiLevelType w:val="singleLevel"/>
    <w:tmpl w:val="6F3F4A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E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2021-06-29T08:21:32Z</dcterms:created>
  <dc:creator>Administrator</dc:creator>
  <cp:lastModifiedBy>听你讲故事</cp:lastModifiedBy>
  <dcterms:modified xsi:type="dcterms:W3CDTF">2021-06-29T08:21:36Z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