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tbl>
      <w:tblPr>
        <w:tblStyle w:val="3"/>
        <w:tblW w:w="9930" w:type="dxa"/>
        <w:tblInd w:w="-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00"/>
        <w:gridCol w:w="840"/>
        <w:gridCol w:w="1110"/>
        <w:gridCol w:w="1290"/>
        <w:gridCol w:w="1909"/>
        <w:gridCol w:w="22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9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0"/>
                <w:szCs w:val="40"/>
              </w:rPr>
              <w:t>钦州市福利彩票发行中心招聘刮刮乐业务员报名登记表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（2寸彩照）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（从高中阶段填起）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应聘人员承诺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56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应聘人签名：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left="560" w:hanging="560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经审查，符合应聘资格条件。</w:t>
            </w:r>
          </w:p>
          <w:p>
            <w:pPr>
              <w:widowControl/>
              <w:spacing w:line="420" w:lineRule="exact"/>
              <w:ind w:left="559" w:leftChars="266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left="559" w:leftChars="266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审查人签名：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ind w:left="2937" w:leftChars="0" w:hanging="2937" w:hangingChars="1049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钦州市福利彩票发行中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20" w:lineRule="exact"/>
              <w:ind w:left="2938" w:leftChars="-198" w:hanging="3354" w:hangingChars="1198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年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179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74DBD"/>
    <w:rsid w:val="29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2021-06-30T08:37:00Z</dcterms:created>
  <dc:creator>WPS_1603961337</dc:creator>
  <cp:lastModifiedBy>WPS_1603961337</cp:lastModifiedBy>
  <dcterms:modified xsi:type="dcterms:W3CDTF">2021-06-30T08:38:11Z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