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p>
    <w:p>
      <w:pPr>
        <w:keepNext w:val="0"/>
        <w:keepLines w:val="0"/>
        <w:pageBreakBefore w:val="0"/>
        <w:widowControl w:val="0"/>
        <w:kinsoku/>
        <w:wordWrap/>
        <w:overflowPunct/>
        <w:topLinePunct w:val="0"/>
        <w:autoSpaceDE/>
        <w:autoSpaceDN/>
        <w:bidi w:val="0"/>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华文中宋" w:hAnsi="华文中宋" w:eastAsia="华文中宋" w:cs="华文中宋"/>
          <w:color w:val="000000"/>
          <w:sz w:val="44"/>
          <w:szCs w:val="44"/>
        </w:rPr>
      </w:pPr>
      <w:r>
        <w:rPr>
          <w:rFonts w:hint="eastAsia" w:ascii="华文中宋" w:hAnsi="华文中宋" w:eastAsia="华文中宋" w:cs="华文中宋"/>
          <w:color w:val="000000"/>
          <w:sz w:val="44"/>
          <w:szCs w:val="44"/>
        </w:rPr>
        <w:t>广西国际博览集团有限公司</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华文中宋" w:hAnsi="华文中宋" w:eastAsia="华文中宋" w:cs="华文中宋"/>
          <w:color w:val="000000"/>
          <w:sz w:val="21"/>
          <w:szCs w:val="21"/>
          <w:lang w:val="en-US" w:eastAsia="zh-CN"/>
        </w:rPr>
      </w:pPr>
      <w:r>
        <w:rPr>
          <w:rFonts w:hint="eastAsia" w:ascii="华文中宋" w:hAnsi="华文中宋" w:eastAsia="华文中宋" w:cs="华文中宋"/>
          <w:color w:val="000000"/>
          <w:sz w:val="44"/>
          <w:szCs w:val="44"/>
          <w:lang w:val="en-US" w:eastAsia="zh-CN"/>
        </w:rPr>
        <w:t>招聘岗位及条件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黑体" w:cs="Times New Roman"/>
          <w:color w:val="000000" w:themeColor="text1"/>
          <w:sz w:val="32"/>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黑体" w:cs="Times New Roman"/>
          <w:b/>
          <w:bCs/>
          <w:color w:val="000000" w:themeColor="text1"/>
          <w:sz w:val="32"/>
          <w:lang w:val="en-US" w:eastAsia="zh-CN"/>
          <w14:textFill>
            <w14:solidFill>
              <w14:schemeClr w14:val="tx1"/>
            </w14:solidFill>
          </w14:textFill>
        </w:rPr>
      </w:pPr>
      <w:r>
        <w:rPr>
          <w:rFonts w:hint="eastAsia" w:eastAsia="黑体" w:cs="Times New Roman"/>
          <w:b/>
          <w:bCs/>
          <w:color w:val="000000" w:themeColor="text1"/>
          <w:sz w:val="32"/>
          <w:lang w:val="en-US" w:eastAsia="zh-CN"/>
          <w14:textFill>
            <w14:solidFill>
              <w14:schemeClr w14:val="tx1"/>
            </w14:solidFill>
          </w14:textFill>
        </w:rPr>
        <w:t>集团总部</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黑体" w:cs="Times New Roman"/>
          <w:b/>
          <w:bCs/>
          <w:color w:val="000000" w:themeColor="text1"/>
          <w:sz w:val="32"/>
          <w:lang w:val="en-US" w:eastAsia="zh-CN"/>
          <w14:textFill>
            <w14:solidFill>
              <w14:schemeClr w14:val="tx1"/>
            </w14:solidFill>
          </w14:textFill>
        </w:rPr>
      </w:pPr>
      <w:r>
        <w:rPr>
          <w:rFonts w:hint="eastAsia" w:eastAsia="黑体" w:cs="Times New Roman"/>
          <w:b/>
          <w:bCs/>
          <w:color w:val="000000" w:themeColor="text1"/>
          <w:sz w:val="32"/>
          <w:lang w:val="en-US" w:eastAsia="zh-CN"/>
          <w14:textFill>
            <w14:solidFill>
              <w14:schemeClr w14:val="tx1"/>
            </w14:solidFill>
          </w14:textFill>
        </w:rPr>
        <w:t>（一）党群工作部主管（副主管）1人</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 w:hAnsi="楷体" w:eastAsia="楷体" w:cs="楷体"/>
          <w:b/>
          <w:bCs/>
          <w:color w:val="000000" w:themeColor="text1"/>
          <w:sz w:val="32"/>
          <w:lang w:val="en-US" w:eastAsia="zh-CN"/>
          <w14:textFill>
            <w14:solidFill>
              <w14:schemeClr w14:val="tx1"/>
            </w14:solidFill>
          </w14:textFill>
        </w:rPr>
      </w:pPr>
      <w:r>
        <w:rPr>
          <w:rFonts w:hint="eastAsia" w:ascii="楷体" w:hAnsi="楷体" w:eastAsia="楷体" w:cs="楷体"/>
          <w:b/>
          <w:bCs/>
          <w:color w:val="000000" w:themeColor="text1"/>
          <w:sz w:val="32"/>
          <w:lang w:val="en-US" w:eastAsia="zh-CN"/>
          <w14:textFill>
            <w14:solidFill>
              <w14:schemeClr w14:val="tx1"/>
            </w14:solidFill>
          </w14:textFill>
        </w:rPr>
        <w:t>1.基本条件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Times New Roman"/>
          <w:color w:val="000000" w:themeColor="text1"/>
          <w:sz w:val="32"/>
          <w:lang w:eastAsia="zh-CN"/>
          <w14:textFill>
            <w14:solidFill>
              <w14:schemeClr w14:val="tx1"/>
            </w14:solidFill>
          </w14:textFill>
        </w:rPr>
      </w:pPr>
      <w:r>
        <w:rPr>
          <w:rFonts w:hint="eastAsia" w:ascii="楷体" w:hAnsi="楷体" w:eastAsia="楷体" w:cs="楷体"/>
          <w:b w:val="0"/>
          <w:bCs w:val="0"/>
          <w:color w:val="auto"/>
          <w:sz w:val="32"/>
          <w:lang w:val="en-US" w:eastAsia="zh-CN"/>
        </w:rPr>
        <w:t>全日制</w:t>
      </w:r>
      <w:r>
        <w:rPr>
          <w:rFonts w:ascii="Times New Roman" w:hAnsi="Times New Roman" w:eastAsia="仿宋_GB2312" w:cs="Times New Roman"/>
          <w:color w:val="auto"/>
          <w:sz w:val="32"/>
        </w:rPr>
        <w:t>大学</w:t>
      </w:r>
      <w:r>
        <w:rPr>
          <w:rFonts w:ascii="Times New Roman" w:hAnsi="Times New Roman" w:eastAsia="仿宋_GB2312" w:cs="Times New Roman"/>
          <w:color w:val="000000" w:themeColor="text1"/>
          <w:sz w:val="32"/>
          <w14:textFill>
            <w14:solidFill>
              <w14:schemeClr w14:val="tx1"/>
            </w14:solidFill>
          </w14:textFill>
        </w:rPr>
        <w:t>本科及以上学历，专业不限； 40周岁及以下（1981年4月30日以后出生），身体健康；中共党员，具有较高的政策理论水平，熟悉党的路线、方针、政策，政治可靠、主动担当，具有严格的组织纪律性，责任心和保密意识强</w:t>
      </w:r>
      <w:r>
        <w:rPr>
          <w:rFonts w:hint="eastAsia" w:eastAsia="仿宋_GB2312" w:cs="Times New Roman"/>
          <w:color w:val="000000" w:themeColor="text1"/>
          <w:sz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000000" w:themeColor="text1"/>
          <w:sz w:val="32"/>
          <w14:textFill>
            <w14:solidFill>
              <w14:schemeClr w14:val="tx1"/>
            </w14:solidFill>
          </w14:textFill>
        </w:rPr>
      </w:pPr>
      <w:r>
        <w:rPr>
          <w:rFonts w:ascii="Times New Roman" w:hAnsi="Times New Roman" w:eastAsia="仿宋_GB2312" w:cs="Times New Roman"/>
          <w:color w:val="000000" w:themeColor="text1"/>
          <w:sz w:val="32"/>
          <w14:textFill>
            <w14:solidFill>
              <w14:schemeClr w14:val="tx1"/>
            </w14:solidFill>
          </w14:textFill>
        </w:rPr>
        <w:t>熟悉党务、宣传、组织等相关工作流程和要求，具备较强的文稿写作、方案策划、组织协调能力，悟性高，执行力强，吃苦耐劳</w:t>
      </w:r>
      <w:r>
        <w:rPr>
          <w:rFonts w:hint="eastAsia" w:ascii="Times New Roman" w:hAnsi="Times New Roman" w:eastAsia="仿宋_GB2312" w:cs="Times New Roman"/>
          <w:color w:val="000000" w:themeColor="text1"/>
          <w:sz w:val="32"/>
          <w14:textFill>
            <w14:solidFill>
              <w14:schemeClr w14:val="tx1"/>
            </w14:solidFill>
          </w14:textFill>
        </w:rPr>
        <w:t>，</w:t>
      </w:r>
      <w:r>
        <w:rPr>
          <w:rFonts w:ascii="Times New Roman" w:hAnsi="Times New Roman" w:eastAsia="仿宋_GB2312" w:cs="Times New Roman"/>
          <w:color w:val="000000" w:themeColor="text1"/>
          <w:sz w:val="32"/>
          <w14:textFill>
            <w14:solidFill>
              <w14:schemeClr w14:val="tx1"/>
            </w14:solidFill>
          </w14:textFill>
        </w:rPr>
        <w:t>有3年以上党务工作经验</w:t>
      </w:r>
      <w:r>
        <w:rPr>
          <w:rFonts w:hint="eastAsia" w:ascii="Times New Roman" w:hAnsi="Times New Roman" w:eastAsia="仿宋_GB2312" w:cs="Times New Roman"/>
          <w:color w:val="000000" w:themeColor="text1"/>
          <w:sz w:val="32"/>
          <w14:textFill>
            <w14:solidFill>
              <w14:schemeClr w14:val="tx1"/>
            </w14:solidFill>
          </w14:textFill>
        </w:rPr>
        <w:t>者优先；</w:t>
      </w:r>
      <w:r>
        <w:rPr>
          <w:rFonts w:ascii="Times New Roman" w:hAnsi="Times New Roman" w:eastAsia="仿宋_GB2312" w:cs="Times New Roman"/>
          <w:color w:val="000000" w:themeColor="text1"/>
          <w:sz w:val="32"/>
          <w14:textFill>
            <w14:solidFill>
              <w14:schemeClr w14:val="tx1"/>
            </w14:solidFill>
          </w14:textFill>
        </w:rPr>
        <w:t>综合表现优秀者可适当放宽相关要求。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黑体" w:hAnsi="黑体" w:eastAsia="黑体" w:cs="黑体"/>
          <w:b/>
          <w:bCs/>
          <w:color w:val="auto"/>
          <w:sz w:val="32"/>
          <w:lang w:val="en-US" w:eastAsia="zh-CN"/>
        </w:rPr>
      </w:pPr>
      <w:r>
        <w:rPr>
          <w:rFonts w:hint="eastAsia" w:ascii="黑体" w:hAnsi="黑体" w:eastAsia="黑体" w:cs="黑体"/>
          <w:b/>
          <w:bCs/>
          <w:color w:val="auto"/>
          <w:sz w:val="32"/>
          <w:lang w:val="en-US" w:eastAsia="zh-CN"/>
        </w:rPr>
        <w:t>2.任职资格</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国有企业的以自治区直属企业一级子公司为参考，非国有企业的以同类型同规模、大中型上市企业为参考。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rPr>
      </w:pPr>
      <w:r>
        <w:rPr>
          <w:rFonts w:hint="eastAsia" w:eastAsia="仿宋_GB2312" w:cs="Times New Roman"/>
          <w:color w:val="auto"/>
          <w:sz w:val="32"/>
          <w:lang w:eastAsia="zh-CN"/>
        </w:rPr>
        <w:t>（</w:t>
      </w:r>
      <w:r>
        <w:rPr>
          <w:rFonts w:hint="eastAsia" w:eastAsia="仿宋_GB2312" w:cs="Times New Roman"/>
          <w:color w:val="auto"/>
          <w:sz w:val="32"/>
          <w:lang w:val="en-US" w:eastAsia="zh-CN"/>
        </w:rPr>
        <w:t>1</w:t>
      </w:r>
      <w:r>
        <w:rPr>
          <w:rFonts w:hint="eastAsia" w:eastAsia="仿宋_GB2312" w:cs="Times New Roman"/>
          <w:color w:val="auto"/>
          <w:sz w:val="32"/>
          <w:lang w:eastAsia="zh-CN"/>
        </w:rPr>
        <w:t>）</w:t>
      </w:r>
      <w:r>
        <w:rPr>
          <w:rFonts w:ascii="Times New Roman" w:hAnsi="Times New Roman" w:eastAsia="仿宋_GB2312" w:cs="Times New Roman"/>
          <w:color w:val="auto"/>
          <w:sz w:val="32"/>
        </w:rPr>
        <w:t>录用为主管的，一般应任同层级企业主管级岗位，或在下一层级岗位工作满3年；或任党政机关科长或一级、二级主任科员及事业单位相当层次职级，或任副科长或三级、四级主任科员及事业单位相当层次职级累计3年以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rPr>
      </w:pPr>
      <w:r>
        <w:rPr>
          <w:rFonts w:hint="eastAsia" w:eastAsia="仿宋_GB2312" w:cs="Times New Roman"/>
          <w:color w:val="auto"/>
          <w:sz w:val="32"/>
          <w:lang w:eastAsia="zh-CN"/>
        </w:rPr>
        <w:t>（</w:t>
      </w:r>
      <w:r>
        <w:rPr>
          <w:rFonts w:hint="eastAsia" w:eastAsia="仿宋_GB2312" w:cs="Times New Roman"/>
          <w:color w:val="auto"/>
          <w:sz w:val="32"/>
          <w:lang w:val="en-US" w:eastAsia="zh-CN"/>
        </w:rPr>
        <w:t>2</w:t>
      </w:r>
      <w:r>
        <w:rPr>
          <w:rFonts w:hint="eastAsia" w:eastAsia="仿宋_GB2312" w:cs="Times New Roman"/>
          <w:color w:val="auto"/>
          <w:sz w:val="32"/>
          <w:lang w:eastAsia="zh-CN"/>
        </w:rPr>
        <w:t>）</w:t>
      </w:r>
      <w:r>
        <w:rPr>
          <w:rFonts w:ascii="Times New Roman" w:hAnsi="Times New Roman" w:eastAsia="仿宋_GB2312" w:cs="Times New Roman"/>
          <w:color w:val="auto"/>
          <w:sz w:val="32"/>
        </w:rPr>
        <w:t>录用为副主管的，一般应任同层级企业副主管级岗位，或在下一层级岗位工作满5年；或任党政机关副科长或三级、四级主任科员及事业单位相当层次职级，或任科员及事业单位相当层次职级5年以上。</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val="0"/>
          <w:bCs w:val="0"/>
          <w:color w:val="auto"/>
          <w:sz w:val="32"/>
          <w:szCs w:val="32"/>
          <w:lang w:val="en-US" w:eastAsia="zh-CN"/>
        </w:rPr>
      </w:pPr>
      <w:r>
        <w:rPr>
          <w:rFonts w:hint="eastAsia" w:ascii="黑体" w:hAnsi="黑体" w:eastAsia="黑体" w:cs="黑体"/>
          <w:b/>
          <w:bCs/>
          <w:color w:val="auto"/>
          <w:sz w:val="32"/>
          <w:szCs w:val="32"/>
          <w:lang w:val="en-US" w:eastAsia="zh-CN"/>
        </w:rPr>
        <w:t>（二）财务部</w:t>
      </w:r>
      <w:r>
        <w:rPr>
          <w:rFonts w:hint="eastAsia" w:eastAsia="黑体" w:cs="Times New Roman"/>
          <w:b/>
          <w:bCs/>
          <w:color w:val="auto"/>
          <w:sz w:val="32"/>
          <w:lang w:val="en-US" w:eastAsia="zh-CN"/>
        </w:rPr>
        <w:t>主管（副主管）2人</w:t>
      </w:r>
    </w:p>
    <w:p>
      <w:pPr>
        <w:keepNext w:val="0"/>
        <w:keepLines w:val="0"/>
        <w:pageBreakBefore w:val="0"/>
        <w:widowControl w:val="0"/>
        <w:numPr>
          <w:ilvl w:val="0"/>
          <w:numId w:val="0"/>
        </w:numPr>
        <w:kinsoku/>
        <w:wordWrap/>
        <w:overflowPunct/>
        <w:topLinePunct w:val="0"/>
        <w:autoSpaceDE/>
        <w:autoSpaceDN/>
        <w:bidi w:val="0"/>
        <w:spacing w:line="600" w:lineRule="exact"/>
        <w:ind w:firstLine="643" w:firstLineChars="200"/>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1.财务主管1人</w:t>
      </w:r>
    </w:p>
    <w:p>
      <w:pPr>
        <w:keepNext w:val="0"/>
        <w:keepLines w:val="0"/>
        <w:pageBreakBefore w:val="0"/>
        <w:widowControl w:val="0"/>
        <w:numPr>
          <w:ilvl w:val="0"/>
          <w:numId w:val="0"/>
        </w:numPr>
        <w:kinsoku/>
        <w:wordWrap/>
        <w:overflowPunct/>
        <w:topLinePunct w:val="0"/>
        <w:autoSpaceDE/>
        <w:autoSpaceDN/>
        <w:bidi w:val="0"/>
        <w:spacing w:line="600" w:lineRule="exact"/>
        <w:ind w:firstLine="643"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基本条件：</w:t>
      </w:r>
      <w:r>
        <w:rPr>
          <w:rFonts w:hint="eastAsia" w:ascii="仿宋" w:hAnsi="仿宋" w:eastAsia="仿宋" w:cs="仿宋"/>
          <w:b w:val="0"/>
          <w:bCs w:val="0"/>
          <w:color w:val="auto"/>
          <w:sz w:val="32"/>
          <w:szCs w:val="32"/>
          <w:lang w:val="en-US" w:eastAsia="zh-CN"/>
        </w:rPr>
        <w:t>40周岁以下，身体健康；</w:t>
      </w:r>
      <w:r>
        <w:rPr>
          <w:rFonts w:hint="eastAsia" w:ascii="楷体" w:hAnsi="楷体" w:eastAsia="楷体" w:cs="楷体"/>
          <w:b w:val="0"/>
          <w:bCs w:val="0"/>
          <w:color w:val="auto"/>
          <w:sz w:val="32"/>
          <w:lang w:val="en-US" w:eastAsia="zh-CN"/>
        </w:rPr>
        <w:t>全日制</w:t>
      </w:r>
      <w:r>
        <w:rPr>
          <w:rFonts w:hint="eastAsia" w:ascii="仿宋" w:hAnsi="仿宋" w:eastAsia="仿宋" w:cs="仿宋"/>
          <w:b w:val="0"/>
          <w:bCs w:val="0"/>
          <w:color w:val="auto"/>
          <w:sz w:val="32"/>
          <w:szCs w:val="32"/>
          <w:lang w:val="en-US" w:eastAsia="zh-CN"/>
        </w:rPr>
        <w:t>大学本科及以上学历，财务类相关专业，中级及以上职称；</w:t>
      </w:r>
      <w:r>
        <w:rPr>
          <w:rFonts w:hint="eastAsia" w:ascii="仿宋" w:hAnsi="仿宋" w:eastAsia="仿宋" w:cs="仿宋"/>
          <w:b w:val="0"/>
          <w:bCs w:val="0"/>
          <w:color w:val="auto"/>
          <w:sz w:val="32"/>
          <w:szCs w:val="32"/>
          <w:lang w:val="en-US" w:eastAsia="zh-CN"/>
        </w:rPr>
        <w:t>有大型国企5年以上财务工作经验；熟悉会计、税务、内部控制相关法律法规及行业标准、规范；通晓会计业务流程和财务管理模式；熟练操作各种财务软件和办公软件；具有较强的文字功底及沟通能力。</w:t>
      </w:r>
    </w:p>
    <w:p>
      <w:pPr>
        <w:keepNext w:val="0"/>
        <w:keepLines w:val="0"/>
        <w:pageBreakBefore w:val="0"/>
        <w:widowControl w:val="0"/>
        <w:numPr>
          <w:ilvl w:val="0"/>
          <w:numId w:val="0"/>
        </w:numPr>
        <w:kinsoku/>
        <w:wordWrap/>
        <w:overflowPunct/>
        <w:topLinePunct w:val="0"/>
        <w:autoSpaceDE/>
        <w:autoSpaceDN/>
        <w:bidi w:val="0"/>
        <w:spacing w:line="600" w:lineRule="exact"/>
        <w:ind w:firstLine="643"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岗位职责：</w:t>
      </w:r>
      <w:r>
        <w:rPr>
          <w:rFonts w:hint="eastAsia" w:ascii="仿宋" w:hAnsi="仿宋" w:eastAsia="仿宋" w:cs="仿宋"/>
          <w:b w:val="0"/>
          <w:bCs w:val="0"/>
          <w:color w:val="auto"/>
          <w:sz w:val="32"/>
          <w:szCs w:val="32"/>
          <w:lang w:val="en-US" w:eastAsia="zh-CN"/>
        </w:rPr>
        <w:t>统筹集团及各子公司会计核算工作，负责集团本部会计核算及财务处理；审核各子公司预算、决算等各类报表，核对关联往来，编制集团公司汇总、合并预算、决算等各类报表，并进行财务分析；负责集团本部各种税费汇算、申报及清缴工作；协助对接年度报表审计、各专项审计、检查工作；完成领导交办的其他工作。</w:t>
      </w:r>
    </w:p>
    <w:p>
      <w:pPr>
        <w:keepNext w:val="0"/>
        <w:keepLines w:val="0"/>
        <w:pageBreakBefore w:val="0"/>
        <w:widowControl w:val="0"/>
        <w:numPr>
          <w:ilvl w:val="0"/>
          <w:numId w:val="0"/>
        </w:numPr>
        <w:kinsoku/>
        <w:wordWrap/>
        <w:overflowPunct/>
        <w:topLinePunct w:val="0"/>
        <w:autoSpaceDE/>
        <w:autoSpaceDN/>
        <w:bidi w:val="0"/>
        <w:spacing w:line="600" w:lineRule="exact"/>
        <w:ind w:firstLine="643" w:firstLineChars="200"/>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2.财务副主管1人</w:t>
      </w:r>
    </w:p>
    <w:p>
      <w:pPr>
        <w:keepNext w:val="0"/>
        <w:keepLines w:val="0"/>
        <w:pageBreakBefore w:val="0"/>
        <w:widowControl w:val="0"/>
        <w:numPr>
          <w:ilvl w:val="0"/>
          <w:numId w:val="0"/>
        </w:numPr>
        <w:kinsoku/>
        <w:wordWrap/>
        <w:overflowPunct/>
        <w:topLinePunct w:val="0"/>
        <w:autoSpaceDE/>
        <w:autoSpaceDN/>
        <w:bidi w:val="0"/>
        <w:spacing w:line="600" w:lineRule="exact"/>
        <w:ind w:firstLine="643"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基本条件：</w:t>
      </w:r>
      <w:r>
        <w:rPr>
          <w:rFonts w:hint="eastAsia" w:ascii="仿宋" w:hAnsi="仿宋" w:eastAsia="仿宋" w:cs="仿宋"/>
          <w:b w:val="0"/>
          <w:bCs w:val="0"/>
          <w:color w:val="auto"/>
          <w:sz w:val="32"/>
          <w:szCs w:val="32"/>
          <w:lang w:val="en-US" w:eastAsia="zh-CN"/>
        </w:rPr>
        <w:t>35周岁以下，身体健康；</w:t>
      </w:r>
      <w:r>
        <w:rPr>
          <w:rFonts w:hint="eastAsia" w:ascii="楷体" w:hAnsi="楷体" w:eastAsia="楷体" w:cs="楷体"/>
          <w:b w:val="0"/>
          <w:bCs w:val="0"/>
          <w:color w:val="auto"/>
          <w:sz w:val="32"/>
          <w:lang w:val="en-US" w:eastAsia="zh-CN"/>
        </w:rPr>
        <w:t>全日制</w:t>
      </w:r>
      <w:r>
        <w:rPr>
          <w:rFonts w:hint="eastAsia" w:ascii="仿宋" w:hAnsi="仿宋" w:eastAsia="仿宋" w:cs="仿宋"/>
          <w:b w:val="0"/>
          <w:bCs w:val="0"/>
          <w:color w:val="auto"/>
          <w:sz w:val="32"/>
          <w:szCs w:val="32"/>
          <w:lang w:val="en-US" w:eastAsia="zh-CN"/>
        </w:rPr>
        <w:t>大学本科及以上学历，财务、金融类相关专业，中级及以上职称；</w:t>
      </w:r>
      <w:r>
        <w:rPr>
          <w:rFonts w:hint="eastAsia" w:ascii="仿宋" w:hAnsi="仿宋" w:eastAsia="仿宋" w:cs="仿宋"/>
          <w:b w:val="0"/>
          <w:bCs w:val="0"/>
          <w:color w:val="auto"/>
          <w:sz w:val="32"/>
          <w:szCs w:val="32"/>
          <w:lang w:val="en-US" w:eastAsia="zh-CN"/>
        </w:rPr>
        <w:t>有大型国企3年以上财务工作经验，有融资、资产管理经验者优先，熟悉会计、金融、内部控制相关法律法规及行业标准、规范；通晓会计业务流程；熟练操作各种财务软件和办公软件；具有较强的沟通能力及文字功底。</w:t>
      </w:r>
    </w:p>
    <w:p>
      <w:pPr>
        <w:keepNext w:val="0"/>
        <w:keepLines w:val="0"/>
        <w:pageBreakBefore w:val="0"/>
        <w:widowControl w:val="0"/>
        <w:numPr>
          <w:ilvl w:val="0"/>
          <w:numId w:val="0"/>
        </w:numPr>
        <w:kinsoku/>
        <w:wordWrap/>
        <w:overflowPunct/>
        <w:topLinePunct w:val="0"/>
        <w:autoSpaceDE/>
        <w:autoSpaceDN/>
        <w:bidi w:val="0"/>
        <w:spacing w:line="600" w:lineRule="exact"/>
        <w:ind w:firstLine="643"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岗位职责：</w:t>
      </w:r>
      <w:r>
        <w:rPr>
          <w:rFonts w:hint="eastAsia" w:ascii="仿宋" w:hAnsi="仿宋" w:eastAsia="仿宋" w:cs="仿宋"/>
          <w:b w:val="0"/>
          <w:bCs w:val="0"/>
          <w:color w:val="auto"/>
          <w:sz w:val="32"/>
          <w:szCs w:val="32"/>
          <w:lang w:val="en-US" w:eastAsia="zh-CN"/>
        </w:rPr>
        <w:t>统筹集团及各子公司资产核算管理工作；负责集团融资工作，做好投资资金的筹集，办理贷款、借款、结息等融资工作;负责集团子公司会计核算及财务处理，定期编制各类财务报表及对外报送各类报表，各种税费汇算、申报及清缴工作；完成领导交办的其他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黑体" w:hAnsi="黑体" w:eastAsia="黑体" w:cs="黑体"/>
          <w:b/>
          <w:bCs/>
          <w:color w:val="auto"/>
          <w:sz w:val="32"/>
          <w:lang w:val="en-US" w:eastAsia="zh-CN"/>
        </w:rPr>
      </w:pPr>
      <w:r>
        <w:rPr>
          <w:rFonts w:hint="eastAsia" w:ascii="黑体" w:hAnsi="黑体" w:eastAsia="黑体" w:cs="黑体"/>
          <w:b/>
          <w:bCs/>
          <w:color w:val="auto"/>
          <w:sz w:val="32"/>
          <w:lang w:val="en-US" w:eastAsia="zh-CN"/>
        </w:rPr>
        <w:t>（三）人力资源部员工1人</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val="0"/>
          <w:bCs w:val="0"/>
          <w:color w:val="auto"/>
          <w:sz w:val="32"/>
          <w:lang w:val="en-US" w:eastAsia="zh-CN"/>
        </w:rPr>
      </w:pPr>
      <w:r>
        <w:rPr>
          <w:rFonts w:hint="eastAsia" w:ascii="黑体" w:hAnsi="黑体" w:eastAsia="黑体" w:cs="黑体"/>
          <w:b/>
          <w:bCs/>
          <w:color w:val="auto"/>
          <w:sz w:val="32"/>
          <w:lang w:val="en-US" w:eastAsia="zh-CN"/>
        </w:rPr>
        <w:t>基本条件：</w:t>
      </w:r>
      <w:r>
        <w:rPr>
          <w:rFonts w:hint="eastAsia" w:ascii="仿宋_GB2312" w:hAnsi="仿宋_GB2312" w:eastAsia="仿宋_GB2312" w:cs="仿宋_GB2312"/>
          <w:color w:val="auto"/>
          <w:sz w:val="32"/>
          <w:szCs w:val="32"/>
        </w:rPr>
        <w:t>35周岁以下，</w:t>
      </w:r>
      <w:r>
        <w:rPr>
          <w:rFonts w:hint="eastAsia" w:ascii="仿宋" w:hAnsi="仿宋" w:eastAsia="仿宋" w:cs="仿宋"/>
          <w:b w:val="0"/>
          <w:bCs w:val="0"/>
          <w:color w:val="auto"/>
          <w:sz w:val="32"/>
          <w:szCs w:val="32"/>
          <w:lang w:val="en-US" w:eastAsia="zh-CN"/>
        </w:rPr>
        <w:t>身体健康；</w:t>
      </w:r>
      <w:r>
        <w:rPr>
          <w:rFonts w:hint="eastAsia" w:ascii="楷体" w:hAnsi="楷体" w:eastAsia="楷体" w:cs="楷体"/>
          <w:b w:val="0"/>
          <w:bCs w:val="0"/>
          <w:color w:val="auto"/>
          <w:sz w:val="32"/>
          <w:lang w:val="en-US" w:eastAsia="zh-CN"/>
        </w:rPr>
        <w:t>全日制大学</w:t>
      </w:r>
      <w:r>
        <w:rPr>
          <w:rFonts w:hint="eastAsia" w:ascii="仿宋_GB2312" w:hAnsi="仿宋_GB2312" w:eastAsia="仿宋_GB2312" w:cs="仿宋_GB2312"/>
          <w:color w:val="auto"/>
          <w:sz w:val="32"/>
          <w:szCs w:val="32"/>
        </w:rPr>
        <w:t>本科及</w:t>
      </w:r>
      <w:r>
        <w:rPr>
          <w:rFonts w:hint="eastAsia" w:ascii="仿宋_GB2312" w:hAnsi="仿宋_GB2312" w:eastAsia="仿宋_GB2312" w:cs="仿宋_GB2312"/>
          <w:sz w:val="32"/>
          <w:szCs w:val="32"/>
        </w:rPr>
        <w:t>以上学历，</w:t>
      </w:r>
      <w:r>
        <w:rPr>
          <w:rFonts w:hint="eastAsia" w:ascii="仿宋_GB2312" w:hAnsi="仿宋_GB2312" w:eastAsia="仿宋_GB2312" w:cs="仿宋_GB2312"/>
          <w:sz w:val="32"/>
          <w:szCs w:val="32"/>
          <w:lang w:val="en-US" w:eastAsia="zh-CN"/>
        </w:rPr>
        <w:t>人力资源</w:t>
      </w:r>
      <w:r>
        <w:rPr>
          <w:rFonts w:hint="eastAsia" w:ascii="仿宋_GB2312" w:hAnsi="仿宋_GB2312" w:eastAsia="仿宋_GB2312" w:cs="仿宋_GB2312"/>
          <w:sz w:val="32"/>
          <w:szCs w:val="32"/>
        </w:rPr>
        <w:t>管理等相关专业；有行政事业单位、国有大中型企业3年以上人力资源管理从业经历；熟悉国家劳动人事法规政策，熟练掌握和运用企业人力资源管理六大模块，善于沟通交流，性格外向，品行端正，具有良好的职业操守。</w:t>
      </w:r>
    </w:p>
    <w:p>
      <w:pPr>
        <w:keepNext w:val="0"/>
        <w:keepLines w:val="0"/>
        <w:pageBreakBefore w:val="0"/>
        <w:widowControl w:val="0"/>
        <w:numPr>
          <w:ilvl w:val="0"/>
          <w:numId w:val="0"/>
        </w:numPr>
        <w:kinsoku/>
        <w:wordWrap/>
        <w:overflowPunct/>
        <w:topLinePunct w:val="0"/>
        <w:autoSpaceDE/>
        <w:autoSpaceDN/>
        <w:bidi w:val="0"/>
        <w:spacing w:line="600" w:lineRule="exact"/>
        <w:ind w:firstLine="643" w:firstLineChars="200"/>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（四）人事关系及薪酬待遇</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1.与博览集团签订劳动合同。</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楷体" w:hAnsi="楷体" w:eastAsia="楷体" w:cs="楷体"/>
          <w:b/>
          <w:bCs/>
          <w:color w:val="000000" w:themeColor="text1"/>
          <w:sz w:val="32"/>
          <w:lang w:val="en-US" w:eastAsia="zh-CN"/>
          <w14:textFill>
            <w14:solidFill>
              <w14:schemeClr w14:val="tx1"/>
            </w14:solidFill>
          </w14:textFill>
        </w:rPr>
      </w:pPr>
      <w:r>
        <w:rPr>
          <w:rFonts w:hint="eastAsia" w:ascii="仿宋" w:hAnsi="仿宋" w:eastAsia="仿宋" w:cs="仿宋"/>
          <w:b w:val="0"/>
          <w:bCs w:val="0"/>
          <w:color w:val="auto"/>
          <w:sz w:val="32"/>
          <w:szCs w:val="32"/>
          <w:lang w:val="en-US" w:eastAsia="zh-CN"/>
        </w:rPr>
        <w:t>2.依法缴纳“五险一金”，薪酬待遇按博览集团有关规定执行。</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二、广西东博会文化发展有限公司</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广西东博会文化发展有限公司是博览集团下属全资子公司，是中国—东盟博览会官方指定会议活动运营商。承担中国—东盟博览会的各类官方高层论坛、会议、主题活动的策划、组织、管理工作；承办各级政府及商企合作伙伴会议论坛（含云会议）、开幕式、对外交流、企业咨询、市场推广及商务考察等业务的策划组织、资源整合、一站式全案执行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（一）会议论坛部项目专员2人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岗位要求</w:t>
      </w:r>
      <w:r>
        <w:rPr>
          <w:rFonts w:hint="eastAsia" w:eastAsia="仿宋_GB2312" w:cs="Times New Roman"/>
          <w:b/>
          <w:bCs/>
          <w:color w:val="auto"/>
          <w:sz w:val="32"/>
          <w:szCs w:val="32"/>
          <w:lang w:val="en-US" w:eastAsia="zh-CN"/>
        </w:rPr>
        <w:t>：</w:t>
      </w:r>
      <w:r>
        <w:rPr>
          <w:rFonts w:hint="default" w:ascii="Times New Roman" w:hAnsi="Times New Roman" w:eastAsia="仿宋_GB2312" w:cs="Times New Roman"/>
          <w:color w:val="auto"/>
          <w:sz w:val="32"/>
          <w:szCs w:val="32"/>
          <w:lang w:val="en-US" w:eastAsia="zh-CN"/>
        </w:rPr>
        <w:t>全日制大学本科及以上学历，</w:t>
      </w:r>
      <w:r>
        <w:rPr>
          <w:rFonts w:hint="default" w:ascii="Times New Roman" w:hAnsi="Times New Roman" w:eastAsia="仿宋_GB2312" w:cs="Times New Roman"/>
          <w:sz w:val="32"/>
          <w:szCs w:val="32"/>
        </w:rPr>
        <w:t>3年以上大型会议活动工作经验；</w:t>
      </w:r>
      <w:r>
        <w:rPr>
          <w:rFonts w:hint="eastAsia" w:eastAsia="仿宋_GB2312" w:cs="Times New Roman"/>
          <w:sz w:val="32"/>
          <w:szCs w:val="32"/>
          <w:lang w:val="en-US" w:eastAsia="zh-CN"/>
        </w:rPr>
        <w:t>统筹能力和执行能力强，</w:t>
      </w:r>
      <w:r>
        <w:rPr>
          <w:rFonts w:hint="default" w:ascii="Times New Roman" w:hAnsi="Times New Roman" w:eastAsia="仿宋_GB2312" w:cs="Times New Roman"/>
          <w:sz w:val="32"/>
          <w:szCs w:val="32"/>
          <w:lang w:val="en-US" w:eastAsia="zh-CN"/>
        </w:rPr>
        <w:t>熟悉掌握</w:t>
      </w:r>
      <w:r>
        <w:rPr>
          <w:rFonts w:hint="default" w:ascii="Times New Roman" w:hAnsi="Times New Roman" w:eastAsia="仿宋_GB2312" w:cs="Times New Roman"/>
          <w:sz w:val="32"/>
          <w:szCs w:val="32"/>
        </w:rPr>
        <w:t>大型会议活动相应印刷、制作、道具和设备等物料及其常规使用</w:t>
      </w:r>
      <w:r>
        <w:rPr>
          <w:rFonts w:hint="eastAsia" w:eastAsia="仿宋_GB2312" w:cs="Times New Roman"/>
          <w:sz w:val="32"/>
          <w:szCs w:val="32"/>
          <w:lang w:eastAsia="zh-CN"/>
        </w:rPr>
        <w:t>，</w:t>
      </w:r>
      <w:r>
        <w:rPr>
          <w:rFonts w:hint="default" w:ascii="Times New Roman" w:hAnsi="Times New Roman" w:eastAsia="仿宋_GB2312" w:cs="Times New Roman"/>
          <w:color w:val="auto"/>
          <w:sz w:val="32"/>
          <w:szCs w:val="32"/>
          <w:lang w:val="en-US" w:eastAsia="zh-CN"/>
        </w:rPr>
        <w:t>熟悉并掌握项目管理、活动策划、招投标相关知识</w:t>
      </w:r>
      <w:r>
        <w:rPr>
          <w:rFonts w:hint="eastAsia"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具备项目资源整合能力，对项目人力、成本、采购、进度的管理能力；风险评估及处置突发问题的能力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有一定的政企资源，能够</w:t>
      </w:r>
      <w:r>
        <w:rPr>
          <w:rFonts w:hint="default" w:ascii="Times New Roman" w:hAnsi="Times New Roman" w:eastAsia="仿宋_GB2312" w:cs="Times New Roman"/>
          <w:sz w:val="32"/>
          <w:szCs w:val="32"/>
        </w:rPr>
        <w:t>配合项目洽谈、对接，维护客户关系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带领项目团队实施计划，监控所属项目进度，确保项目按时、按质完成，并完成项目结算工作</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val="en-US" w:eastAsia="zh-CN"/>
        </w:rPr>
        <w:t>有大型会展项目运作和会展业管理经历、外语能力强者优先。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eastAsia="zh-CN"/>
        </w:rPr>
        <w:t>（</w:t>
      </w:r>
      <w:r>
        <w:rPr>
          <w:rFonts w:hint="eastAsia" w:ascii="黑体" w:hAnsi="黑体" w:eastAsia="黑体" w:cs="黑体"/>
          <w:b/>
          <w:bCs/>
          <w:sz w:val="32"/>
          <w:szCs w:val="32"/>
          <w:lang w:val="en-US" w:eastAsia="zh-CN"/>
        </w:rPr>
        <w:t>二</w:t>
      </w:r>
      <w:r>
        <w:rPr>
          <w:rFonts w:hint="eastAsia" w:ascii="黑体" w:hAnsi="黑体" w:eastAsia="黑体" w:cs="黑体"/>
          <w:b/>
          <w:bCs/>
          <w:sz w:val="32"/>
          <w:szCs w:val="32"/>
          <w:lang w:eastAsia="zh-CN"/>
        </w:rPr>
        <w:t>）</w:t>
      </w:r>
      <w:r>
        <w:rPr>
          <w:rFonts w:hint="eastAsia" w:ascii="黑体" w:hAnsi="黑体" w:eastAsia="黑体" w:cs="黑体"/>
          <w:b/>
          <w:bCs/>
          <w:sz w:val="32"/>
          <w:szCs w:val="32"/>
          <w:lang w:val="en-US" w:eastAsia="zh-CN"/>
        </w:rPr>
        <w:t>创新事业</w:t>
      </w:r>
      <w:r>
        <w:rPr>
          <w:rFonts w:hint="eastAsia" w:ascii="黑体" w:hAnsi="黑体" w:eastAsia="黑体" w:cs="黑体"/>
          <w:b/>
          <w:bCs/>
          <w:sz w:val="32"/>
          <w:szCs w:val="32"/>
        </w:rPr>
        <w:t>部</w:t>
      </w:r>
      <w:r>
        <w:rPr>
          <w:rFonts w:hint="eastAsia" w:ascii="黑体" w:hAnsi="黑体" w:eastAsia="黑体" w:cs="黑体"/>
          <w:b/>
          <w:bCs/>
          <w:color w:val="auto"/>
          <w:sz w:val="32"/>
          <w:szCs w:val="32"/>
          <w:lang w:val="en-US" w:eastAsia="zh-CN"/>
        </w:rPr>
        <w:t>市场经理 2人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岗位要求</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color w:val="auto"/>
          <w:sz w:val="32"/>
          <w:szCs w:val="32"/>
          <w:lang w:val="en-US" w:eastAsia="zh-CN"/>
        </w:rPr>
        <w:t>全日制大学</w:t>
      </w:r>
      <w:r>
        <w:rPr>
          <w:rFonts w:hint="default" w:ascii="Times New Roman" w:hAnsi="Times New Roman" w:eastAsia="仿宋_GB2312" w:cs="Times New Roman"/>
          <w:sz w:val="32"/>
          <w:szCs w:val="32"/>
        </w:rPr>
        <w:t>本科以上学历，</w:t>
      </w:r>
      <w:r>
        <w:rPr>
          <w:rFonts w:hint="eastAsia" w:eastAsia="仿宋_GB2312" w:cs="Times New Roman"/>
          <w:sz w:val="32"/>
          <w:szCs w:val="32"/>
          <w:lang w:val="en-US" w:eastAsia="zh-CN"/>
        </w:rPr>
        <w:t>35周岁以下，</w:t>
      </w:r>
      <w:r>
        <w:rPr>
          <w:rFonts w:hint="default" w:ascii="Times New Roman" w:hAnsi="Times New Roman" w:eastAsia="仿宋_GB2312" w:cs="Times New Roman"/>
          <w:sz w:val="32"/>
          <w:szCs w:val="32"/>
        </w:rPr>
        <w:t>2年以上大型活动统筹</w:t>
      </w:r>
      <w:r>
        <w:rPr>
          <w:rFonts w:hint="default" w:ascii="Times New Roman" w:hAnsi="Times New Roman" w:eastAsia="仿宋_GB2312" w:cs="Times New Roman"/>
          <w:sz w:val="32"/>
          <w:szCs w:val="32"/>
          <w:lang w:val="en-US" w:eastAsia="zh-CN"/>
        </w:rPr>
        <w:t>或展会管理</w:t>
      </w:r>
      <w:r>
        <w:rPr>
          <w:rFonts w:hint="default" w:ascii="Times New Roman" w:hAnsi="Times New Roman" w:eastAsia="仿宋_GB2312" w:cs="Times New Roman"/>
          <w:sz w:val="32"/>
          <w:szCs w:val="32"/>
        </w:rPr>
        <w:t>工作经验；具有较强的统筹协调能力、团队管理能力；掌握沟通技巧和洽谈话术；</w:t>
      </w:r>
      <w:r>
        <w:rPr>
          <w:rFonts w:hint="default" w:ascii="Times New Roman" w:hAnsi="Times New Roman" w:eastAsia="仿宋_GB2312" w:cs="Times New Roman"/>
          <w:sz w:val="32"/>
          <w:szCs w:val="32"/>
          <w:lang w:val="en-US" w:eastAsia="zh-CN"/>
        </w:rPr>
        <w:t>能</w:t>
      </w:r>
      <w:r>
        <w:rPr>
          <w:rFonts w:hint="default" w:ascii="Times New Roman" w:hAnsi="Times New Roman" w:eastAsia="仿宋_GB2312" w:cs="Times New Roman"/>
          <w:sz w:val="32"/>
          <w:szCs w:val="32"/>
        </w:rPr>
        <w:t>组织和协调项目团队的工作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及时沟通、推进、反馈把控项目进度</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具有政企圈人脉资源，熟悉政企工作流程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能够</w:t>
      </w:r>
      <w:r>
        <w:rPr>
          <w:rFonts w:hint="default" w:ascii="Times New Roman" w:hAnsi="Times New Roman" w:eastAsia="仿宋_GB2312" w:cs="Times New Roman"/>
          <w:sz w:val="32"/>
          <w:szCs w:val="32"/>
        </w:rPr>
        <w:t>整合各类资源开拓新市场、拓展创新业务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对新兴业态有一定的敏感度，具有较强的创新能力和学习能力，能快速掌握新知识、接受新事物，并迅速适应环境；能够灵活处理项目中突发问题，及时推进项目开展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适应加班和出差</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val="en-US" w:eastAsia="zh-CN"/>
        </w:rPr>
        <w:t>（三）策划设计</w:t>
      </w:r>
      <w:r>
        <w:rPr>
          <w:rFonts w:hint="eastAsia" w:ascii="黑体" w:hAnsi="黑体" w:eastAsia="黑体" w:cs="黑体"/>
          <w:b/>
          <w:bCs/>
          <w:sz w:val="32"/>
          <w:szCs w:val="32"/>
        </w:rPr>
        <w:t>部策划专员</w:t>
      </w:r>
      <w:r>
        <w:rPr>
          <w:rFonts w:hint="eastAsia" w:ascii="黑体" w:hAnsi="黑体" w:eastAsia="黑体" w:cs="黑体"/>
          <w:b/>
          <w:bCs/>
          <w:sz w:val="32"/>
          <w:szCs w:val="32"/>
          <w:lang w:val="en-US" w:eastAsia="zh-CN"/>
        </w:rPr>
        <w:t>2</w:t>
      </w:r>
      <w:r>
        <w:rPr>
          <w:rFonts w:hint="eastAsia" w:ascii="黑体" w:hAnsi="黑体" w:eastAsia="黑体" w:cs="黑体"/>
          <w:b/>
          <w:bCs/>
          <w:sz w:val="32"/>
          <w:szCs w:val="32"/>
        </w:rPr>
        <w:t>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岗位要求：</w:t>
      </w:r>
      <w:r>
        <w:rPr>
          <w:rFonts w:hint="default" w:ascii="Times New Roman" w:hAnsi="Times New Roman" w:eastAsia="仿宋_GB2312" w:cs="Times New Roman"/>
          <w:color w:val="auto"/>
          <w:sz w:val="32"/>
          <w:szCs w:val="32"/>
          <w:lang w:val="en-US" w:eastAsia="zh-CN"/>
        </w:rPr>
        <w:t>全日制大学</w:t>
      </w:r>
      <w:r>
        <w:rPr>
          <w:rFonts w:hint="default" w:ascii="Times New Roman" w:hAnsi="Times New Roman" w:eastAsia="仿宋_GB2312" w:cs="Times New Roman"/>
          <w:sz w:val="32"/>
          <w:szCs w:val="32"/>
        </w:rPr>
        <w:t>本科</w:t>
      </w:r>
      <w:r>
        <w:rPr>
          <w:rFonts w:hint="default" w:ascii="Times New Roman" w:hAnsi="Times New Roman" w:eastAsia="仿宋_GB2312" w:cs="Times New Roman"/>
          <w:sz w:val="32"/>
          <w:szCs w:val="32"/>
          <w:lang w:val="en-US" w:eastAsia="zh-CN"/>
        </w:rPr>
        <w:t>及</w:t>
      </w:r>
      <w:r>
        <w:rPr>
          <w:rFonts w:hint="default" w:ascii="Times New Roman" w:hAnsi="Times New Roman" w:eastAsia="仿宋_GB2312" w:cs="Times New Roman"/>
          <w:sz w:val="32"/>
          <w:szCs w:val="32"/>
        </w:rPr>
        <w:t>以上学历，</w:t>
      </w:r>
      <w:r>
        <w:rPr>
          <w:rFonts w:hint="eastAsia" w:eastAsia="仿宋_GB2312" w:cs="Times New Roman"/>
          <w:sz w:val="32"/>
          <w:szCs w:val="32"/>
          <w:lang w:val="en-US" w:eastAsia="zh-CN"/>
        </w:rPr>
        <w:t>35周岁以下，</w:t>
      </w:r>
      <w:r>
        <w:rPr>
          <w:rFonts w:hint="default" w:ascii="Times New Roman" w:hAnsi="Times New Roman" w:eastAsia="仿宋_GB2312" w:cs="Times New Roman"/>
          <w:sz w:val="32"/>
          <w:szCs w:val="32"/>
        </w:rPr>
        <w:t>熟悉掌握办公自动化软件，如word\excel\ppt等；能够熟练使用各类摄像摄影器材,5D相机、摄像机等</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能够独立完成项目的拍摄工作</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default" w:ascii="Times New Roman" w:hAnsi="Times New Roman" w:eastAsia="仿宋_GB2312" w:cs="Times New Roman"/>
          <w:sz w:val="32"/>
          <w:szCs w:val="32"/>
        </w:rPr>
        <w:t>具备良好的责任心和团队合作精神；视野开拓，思维活跃</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val="en-US" w:eastAsia="zh-CN"/>
        </w:rPr>
        <w:t>熟悉</w:t>
      </w:r>
      <w:r>
        <w:rPr>
          <w:rFonts w:hint="default" w:ascii="Times New Roman" w:hAnsi="Times New Roman" w:eastAsia="仿宋_GB2312" w:cs="Times New Roman"/>
          <w:sz w:val="32"/>
          <w:szCs w:val="32"/>
        </w:rPr>
        <w:t>掌握P图软件和广告设计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具备</w:t>
      </w:r>
      <w:r>
        <w:rPr>
          <w:rFonts w:hint="default" w:ascii="Times New Roman" w:hAnsi="Times New Roman" w:eastAsia="仿宋_GB2312" w:cs="Times New Roman"/>
          <w:sz w:val="32"/>
          <w:szCs w:val="32"/>
        </w:rPr>
        <w:t>独立完成大型会议、活动策划案及各类材料（文案撰写、PPT制作、PS制图）</w:t>
      </w:r>
      <w:r>
        <w:rPr>
          <w:rFonts w:hint="default" w:ascii="Times New Roman" w:hAnsi="Times New Roman" w:eastAsia="仿宋_GB2312" w:cs="Times New Roman"/>
          <w:sz w:val="32"/>
          <w:szCs w:val="32"/>
          <w:lang w:val="en-US" w:eastAsia="zh-CN"/>
        </w:rPr>
        <w:t>的能力</w:t>
      </w:r>
      <w:r>
        <w:rPr>
          <w:rFonts w:hint="default" w:ascii="Times New Roman" w:hAnsi="Times New Roman" w:eastAsia="仿宋_GB2312" w:cs="Times New Roman"/>
          <w:sz w:val="32"/>
          <w:szCs w:val="32"/>
        </w:rPr>
        <w:t>；具有良好的软文撰写能力及活动执行能力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有较强的学习能力和策划能力，以及文案写作能力，能配合项目推广，整体策划设计及氛围布置，协助项目运营</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有大型活动策划执行经验的优先考虑</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三、广西会展时空信息科技有限公司</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广西会展时空信息科技有限公司</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以下简称会展时空公司</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是</w:t>
      </w:r>
      <w:r>
        <w:rPr>
          <w:rFonts w:hint="eastAsia" w:ascii="仿宋" w:hAnsi="仿宋" w:eastAsia="仿宋" w:cs="仿宋"/>
          <w:sz w:val="32"/>
          <w:szCs w:val="32"/>
        </w:rPr>
        <w:t>博览集团全资子公司，负责开发、运营</w:t>
      </w:r>
      <w:r>
        <w:rPr>
          <w:rFonts w:hint="eastAsia" w:ascii="仿宋" w:hAnsi="仿宋" w:eastAsia="仿宋" w:cs="仿宋"/>
          <w:sz w:val="32"/>
          <w:szCs w:val="32"/>
          <w:lang w:eastAsia="zh-CN"/>
        </w:rPr>
        <w:t>《</w:t>
      </w:r>
      <w:r>
        <w:rPr>
          <w:rFonts w:hint="eastAsia" w:ascii="仿宋" w:hAnsi="仿宋" w:eastAsia="仿宋" w:cs="仿宋"/>
          <w:sz w:val="32"/>
          <w:szCs w:val="32"/>
        </w:rPr>
        <w:t>会展时空</w:t>
      </w:r>
      <w:r>
        <w:rPr>
          <w:rFonts w:hint="eastAsia" w:ascii="仿宋" w:hAnsi="仿宋" w:eastAsia="仿宋" w:cs="仿宋"/>
          <w:sz w:val="32"/>
          <w:szCs w:val="32"/>
          <w:lang w:eastAsia="zh-CN"/>
        </w:rPr>
        <w:t>》</w:t>
      </w:r>
      <w:r>
        <w:rPr>
          <w:rFonts w:hint="eastAsia" w:ascii="仿宋" w:hAnsi="仿宋" w:eastAsia="仿宋" w:cs="仿宋"/>
          <w:sz w:val="32"/>
          <w:szCs w:val="32"/>
        </w:rPr>
        <w:t>平台系统，以服务天下展会为己任，致力打造全国会展信息平台。</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（一）副总经理1人</w:t>
      </w:r>
      <w:r>
        <w:rPr>
          <w:rFonts w:hint="eastAsia" w:ascii="黑体" w:hAnsi="黑体" w:eastAsia="黑体" w:cs="黑体"/>
          <w:b/>
          <w:bCs/>
          <w:sz w:val="32"/>
          <w:szCs w:val="32"/>
        </w:rPr>
        <w:t>（职业经理人）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1.基本条件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default" w:ascii="仿宋" w:hAnsi="仿宋" w:eastAsia="仿宋" w:cs="仿宋"/>
          <w:sz w:val="32"/>
          <w:szCs w:val="32"/>
          <w:lang w:eastAsia="zh-CN"/>
        </w:rPr>
        <w:t>全日制</w:t>
      </w:r>
      <w:r>
        <w:rPr>
          <w:rFonts w:hint="eastAsia" w:ascii="仿宋" w:hAnsi="仿宋" w:eastAsia="仿宋" w:cs="仿宋"/>
          <w:sz w:val="32"/>
          <w:szCs w:val="32"/>
        </w:rPr>
        <w:t>本科及以上学历，市场营销、企业管理、计算机等专业；</w:t>
      </w:r>
      <w:r>
        <w:rPr>
          <w:rFonts w:hint="default" w:ascii="仿宋" w:hAnsi="仿宋" w:eastAsia="仿宋" w:cs="仿宋"/>
          <w:sz w:val="32"/>
          <w:szCs w:val="32"/>
          <w:lang w:eastAsia="zh-CN"/>
        </w:rPr>
        <w:t>具有</w:t>
      </w:r>
      <w:r>
        <w:rPr>
          <w:rFonts w:hint="eastAsia" w:ascii="仿宋" w:hAnsi="仿宋" w:eastAsia="仿宋" w:cs="仿宋"/>
          <w:sz w:val="32"/>
          <w:szCs w:val="32"/>
        </w:rPr>
        <w:t>10年以上互联网信息营销工作经验，8年以上全国专业信息平台或会展信息平台产品推广及运营管理经验；具有拓展业务的能力，能带领团队完成经营目标；具有良好的经营计划与执行能力、团队建设能力、领导决策能力及危机处理能力，熟悉会展业、有会展行业资源者优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任职资格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具有</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年以上相关行业大中型企业管理工作经验，且应当具有企业（国有企业的以自治区直属企业一级子公司为参考，非国有企业的以同类型同规模、大中型上市企业为参考）中层</w:t>
      </w:r>
      <w:r>
        <w:rPr>
          <w:rFonts w:hint="eastAsia" w:ascii="仿宋" w:hAnsi="仿宋" w:eastAsia="仿宋" w:cs="仿宋"/>
          <w:color w:val="auto"/>
          <w:sz w:val="32"/>
          <w:szCs w:val="32"/>
          <w:lang w:val="en-US" w:eastAsia="zh-CN"/>
        </w:rPr>
        <w:t>副</w:t>
      </w:r>
      <w:r>
        <w:rPr>
          <w:rFonts w:hint="eastAsia" w:ascii="仿宋" w:hAnsi="仿宋" w:eastAsia="仿宋" w:cs="仿宋"/>
          <w:color w:val="auto"/>
          <w:sz w:val="32"/>
          <w:szCs w:val="32"/>
        </w:rPr>
        <w:t>职及以</w:t>
      </w:r>
      <w:r>
        <w:rPr>
          <w:rFonts w:hint="eastAsia" w:ascii="仿宋" w:hAnsi="仿宋" w:eastAsia="仿宋" w:cs="仿宋"/>
          <w:color w:val="auto"/>
          <w:sz w:val="32"/>
          <w:szCs w:val="32"/>
          <w:lang w:val="en-US" w:eastAsia="zh-CN"/>
        </w:rPr>
        <w:t>下</w:t>
      </w:r>
      <w:r>
        <w:rPr>
          <w:rFonts w:hint="eastAsia" w:ascii="仿宋" w:hAnsi="仿宋" w:eastAsia="仿宋" w:cs="仿宋"/>
          <w:color w:val="auto"/>
          <w:sz w:val="32"/>
          <w:szCs w:val="32"/>
        </w:rPr>
        <w:t>岗位3年以上工作经历，未满3年的应当具备下一层级正、副职岗位累计5年以上的工作经历。</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岗位职责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根据《会展时空》全国信息平台的战略目标和规划，挖掘会展业信息资源，结合会展信息媒介和互联网行业的运营特色和受众分析，制定公司运营策略、平台规则并推动执行；全面负责搭建公司市场布局及业务流程体系、产品运营体系和数据指标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负责组建、指导和带领运营团队完成内容运营、活动运营和标准化服务运营，整合会展渠道资源，通过精准化、专业化、社群化等“会展+互联网”信息手段赋能业务，推动各区域运营工作落地，对运营效率和运营效果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负责各区域运营事务统筹和业务协调，遵循行业特性和市场化原则制定灵活绩效政策，促成各事业部完成总部下达的运营指标；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负责全国运营网络合作伙伴的招募、管理和业务统筹，负责本部专业运营团队的搭建管理。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人事关系及薪酬待遇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与</w:t>
      </w:r>
      <w:r>
        <w:rPr>
          <w:rFonts w:hint="default" w:ascii="仿宋" w:hAnsi="仿宋" w:eastAsia="仿宋" w:cs="仿宋"/>
          <w:sz w:val="32"/>
          <w:szCs w:val="32"/>
        </w:rPr>
        <w:t>会展时空公司</w:t>
      </w:r>
      <w:r>
        <w:rPr>
          <w:rFonts w:hint="eastAsia" w:ascii="仿宋" w:hAnsi="仿宋" w:eastAsia="仿宋" w:cs="仿宋"/>
          <w:sz w:val="32"/>
          <w:szCs w:val="32"/>
        </w:rPr>
        <w:t>签订劳动合同。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根据会展时空公司特点，市场化</w:t>
      </w:r>
      <w:r>
        <w:rPr>
          <w:rFonts w:hint="eastAsia" w:ascii="仿宋" w:hAnsi="仿宋" w:eastAsia="仿宋" w:cs="仿宋"/>
          <w:sz w:val="32"/>
          <w:szCs w:val="32"/>
          <w:lang w:val="en-US" w:eastAsia="zh-CN"/>
        </w:rPr>
        <w:t>选聘职业经理人</w:t>
      </w:r>
      <w:r>
        <w:rPr>
          <w:rFonts w:hint="eastAsia" w:ascii="仿宋" w:hAnsi="仿宋" w:eastAsia="仿宋" w:cs="仿宋"/>
          <w:sz w:val="32"/>
          <w:szCs w:val="32"/>
        </w:rPr>
        <w:t>，实行任期制和契约化管理</w:t>
      </w:r>
      <w:r>
        <w:rPr>
          <w:rFonts w:hint="eastAsia" w:ascii="仿宋" w:hAnsi="仿宋" w:eastAsia="仿宋" w:cs="仿宋"/>
          <w:sz w:val="32"/>
          <w:szCs w:val="32"/>
          <w:lang w:val="en-US" w:eastAsia="zh-CN"/>
        </w:rPr>
        <w:t>，薪酬面议</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招聘</w:t>
      </w:r>
      <w:r>
        <w:rPr>
          <w:rFonts w:hint="eastAsia" w:ascii="仿宋" w:hAnsi="仿宋" w:eastAsia="仿宋" w:cs="仿宋"/>
          <w:b/>
          <w:bCs/>
          <w:sz w:val="32"/>
          <w:szCs w:val="32"/>
          <w:lang w:val="en-US" w:eastAsia="zh-CN"/>
        </w:rPr>
        <w:t>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报名→简历筛选（资格审查）→面试→集团党委审批→考察→体检→录用</w:t>
      </w:r>
    </w:p>
    <w:p>
      <w:pPr>
        <w:keepNext w:val="0"/>
        <w:keepLines w:val="0"/>
        <w:pageBreakBefore w:val="0"/>
        <w:widowControl w:val="0"/>
        <w:numPr>
          <w:ilvl w:val="0"/>
          <w:numId w:val="0"/>
        </w:numPr>
        <w:kinsoku/>
        <w:wordWrap/>
        <w:overflowPunct/>
        <w:topLinePunct w:val="0"/>
        <w:autoSpaceDE/>
        <w:autoSpaceDN/>
        <w:bidi w:val="0"/>
        <w:spacing w:line="60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eastAsia="zh-CN"/>
        </w:rPr>
        <w:t>（</w:t>
      </w:r>
      <w:r>
        <w:rPr>
          <w:rFonts w:hint="eastAsia" w:ascii="黑体" w:hAnsi="黑体" w:eastAsia="黑体" w:cs="黑体"/>
          <w:b/>
          <w:bCs/>
          <w:sz w:val="32"/>
          <w:szCs w:val="32"/>
          <w:lang w:val="en-US" w:eastAsia="zh-CN"/>
        </w:rPr>
        <w:t>二</w:t>
      </w:r>
      <w:r>
        <w:rPr>
          <w:rFonts w:hint="eastAsia" w:ascii="黑体" w:hAnsi="黑体" w:eastAsia="黑体" w:cs="黑体"/>
          <w:b/>
          <w:bCs/>
          <w:sz w:val="32"/>
          <w:szCs w:val="32"/>
          <w:lang w:eastAsia="zh-CN"/>
        </w:rPr>
        <w:t>）</w:t>
      </w:r>
      <w:r>
        <w:rPr>
          <w:rFonts w:hint="eastAsia" w:ascii="黑体" w:hAnsi="黑体" w:eastAsia="黑体" w:cs="黑体"/>
          <w:b/>
          <w:bCs/>
          <w:sz w:val="32"/>
          <w:szCs w:val="32"/>
        </w:rPr>
        <w:t>《会展时空》信息平台</w:t>
      </w:r>
      <w:r>
        <w:rPr>
          <w:rFonts w:hint="eastAsia" w:ascii="黑体" w:hAnsi="黑体" w:eastAsia="黑体" w:cs="黑体"/>
          <w:b/>
          <w:bCs/>
          <w:sz w:val="32"/>
          <w:szCs w:val="32"/>
          <w:lang w:val="en-US" w:eastAsia="zh-CN"/>
        </w:rPr>
        <w:t>16人</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会展时空》信息平台由博览集团全资子公司广西会展时空信息科技有限公司开发运营，是中国一东盟博览会、中国国际进口博览会两大国家品牌展会联袂打造的全国会展信息平台，该平台将整合会展资讯、集结会展人脉、建立畅通国内外的“会展生态圈”，以全新业态为广大会展人提供“一站式”信息服务。</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val="en-US" w:eastAsia="zh-CN"/>
        </w:rPr>
        <w:t>1.</w:t>
      </w:r>
      <w:r>
        <w:rPr>
          <w:rFonts w:hint="eastAsia" w:ascii="黑体" w:hAnsi="黑体" w:eastAsia="黑体" w:cs="黑体"/>
          <w:b/>
          <w:bCs/>
          <w:sz w:val="32"/>
          <w:szCs w:val="32"/>
        </w:rPr>
        <w:t>中高级技术人才3人</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黑体" w:hAnsi="黑体" w:eastAsia="黑体" w:cs="黑体"/>
          <w:sz w:val="32"/>
          <w:szCs w:val="32"/>
        </w:rPr>
      </w:pPr>
      <w:r>
        <w:rPr>
          <w:rFonts w:hint="eastAsia" w:ascii="黑体" w:hAnsi="黑体" w:eastAsia="黑体" w:cs="黑体"/>
          <w:b/>
          <w:bCs/>
          <w:sz w:val="32"/>
          <w:szCs w:val="32"/>
          <w:lang w:eastAsia="zh-CN"/>
        </w:rPr>
        <w:t>（</w:t>
      </w:r>
      <w:r>
        <w:rPr>
          <w:rFonts w:hint="eastAsia" w:ascii="黑体" w:hAnsi="黑体" w:eastAsia="黑体" w:cs="黑体"/>
          <w:b/>
          <w:bCs/>
          <w:sz w:val="32"/>
          <w:szCs w:val="32"/>
          <w:lang w:val="en-US" w:eastAsia="zh-CN"/>
        </w:rPr>
        <w:t>1</w:t>
      </w:r>
      <w:r>
        <w:rPr>
          <w:rFonts w:hint="eastAsia" w:ascii="黑体" w:hAnsi="黑体" w:eastAsia="黑体" w:cs="黑体"/>
          <w:b/>
          <w:bCs/>
          <w:sz w:val="32"/>
          <w:szCs w:val="32"/>
          <w:lang w:eastAsia="zh-CN"/>
        </w:rPr>
        <w:t>）</w:t>
      </w:r>
      <w:r>
        <w:rPr>
          <w:rFonts w:hint="eastAsia" w:ascii="黑体" w:hAnsi="黑体" w:eastAsia="黑体" w:cs="黑体"/>
          <w:b/>
          <w:bCs/>
          <w:sz w:val="32"/>
          <w:szCs w:val="32"/>
        </w:rPr>
        <w:t>高级JAVA后端工程师 1名(10000-15000元/月)</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科及以上学历,计算机相关专业,5年以上JAVA开发经验.；熟悉SpringCloud、MyBatisPlus、Redis、Kafka、Nacos等框架；熟悉sql优化,掌握Mysql、Oracle、SQLServer等常见数据库中的一种,具备扎实的数据库设计能力；具备扎实的数据结构、算法理论基础,善于分析、归纳、解决问题；有CMS、BI开发经验尤佳。</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eastAsia="zh-CN"/>
        </w:rPr>
        <w:t>（</w:t>
      </w:r>
      <w:r>
        <w:rPr>
          <w:rFonts w:hint="eastAsia" w:ascii="黑体" w:hAnsi="黑体" w:eastAsia="黑体" w:cs="黑体"/>
          <w:b/>
          <w:bCs/>
          <w:sz w:val="32"/>
          <w:szCs w:val="32"/>
          <w:lang w:val="en-US" w:eastAsia="zh-CN"/>
        </w:rPr>
        <w:t>2</w:t>
      </w:r>
      <w:r>
        <w:rPr>
          <w:rFonts w:hint="eastAsia" w:ascii="黑体" w:hAnsi="黑体" w:eastAsia="黑体" w:cs="黑体"/>
          <w:b/>
          <w:bCs/>
          <w:sz w:val="32"/>
          <w:szCs w:val="32"/>
          <w:lang w:eastAsia="zh-CN"/>
        </w:rPr>
        <w:t>）</w:t>
      </w:r>
      <w:r>
        <w:rPr>
          <w:rFonts w:hint="eastAsia" w:ascii="黑体" w:hAnsi="黑体" w:eastAsia="黑体" w:cs="黑体"/>
          <w:b/>
          <w:bCs/>
          <w:sz w:val="32"/>
          <w:szCs w:val="32"/>
        </w:rPr>
        <w:t>JAVA后端工程师 1名(5000-10000元/月)</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科及以上学历,计算机相关专业,1年以上JAVA开发经验；熟悉SpringCloud、MyBatisPlus、Redis、Kafka、Nacos等框架；熟悉sql优化,掌握Mysql、Oracle、SQLServer等常见数据库中的一种；具备扎实的数据结构、算法、数据库理论基础。</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3</w:t>
      </w:r>
      <w:r>
        <w:rPr>
          <w:rFonts w:hint="eastAsia" w:ascii="仿宋" w:hAnsi="仿宋" w:eastAsia="仿宋" w:cs="仿宋"/>
          <w:b/>
          <w:bCs/>
          <w:sz w:val="32"/>
          <w:szCs w:val="32"/>
          <w:lang w:eastAsia="zh-CN"/>
        </w:rPr>
        <w:t>）</w:t>
      </w:r>
      <w:r>
        <w:rPr>
          <w:rFonts w:hint="eastAsia" w:ascii="仿宋" w:hAnsi="仿宋" w:eastAsia="仿宋" w:cs="仿宋"/>
          <w:b/>
          <w:bCs/>
          <w:sz w:val="32"/>
          <w:szCs w:val="32"/>
        </w:rPr>
        <w:t>高级前端工程师 1名(8000-15000元/月)</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科及以上学历,计算机相关专业,5年以上前端开发经验；精通JavaScript、HTML、css等技术；熟悉Vue、uniapp等常见框架；熟悉前端混合开发技术,能开发uniapp原生插件尤佳；熟悉H5、微信公众号、小程序的开发；有CMS、BI开发经验尤佳。</w:t>
      </w:r>
    </w:p>
    <w:p>
      <w:pPr>
        <w:keepNext w:val="0"/>
        <w:keepLines w:val="0"/>
        <w:pageBreakBefore w:val="0"/>
        <w:widowControl w:val="0"/>
        <w:numPr>
          <w:ilvl w:val="0"/>
          <w:numId w:val="0"/>
        </w:numPr>
        <w:kinsoku/>
        <w:wordWrap/>
        <w:overflowPunct/>
        <w:topLinePunct w:val="0"/>
        <w:autoSpaceDE/>
        <w:autoSpaceDN/>
        <w:bidi w:val="0"/>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2.</w:t>
      </w:r>
      <w:r>
        <w:rPr>
          <w:rFonts w:hint="eastAsia" w:ascii="黑体" w:hAnsi="黑体" w:eastAsia="黑体" w:cs="黑体"/>
          <w:b/>
          <w:bCs/>
          <w:sz w:val="32"/>
          <w:szCs w:val="32"/>
          <w:lang w:eastAsia="zh-CN"/>
        </w:rPr>
        <w:t>会展时空酒店联盟运营人员</w:t>
      </w:r>
      <w:r>
        <w:rPr>
          <w:rFonts w:hint="eastAsia" w:ascii="黑体" w:hAnsi="黑体" w:eastAsia="黑体" w:cs="黑体"/>
          <w:b/>
          <w:bCs/>
          <w:sz w:val="32"/>
          <w:szCs w:val="32"/>
          <w:lang w:val="en-US" w:eastAsia="zh-CN"/>
        </w:rPr>
        <w:t>5人</w:t>
      </w:r>
    </w:p>
    <w:p>
      <w:pPr>
        <w:keepNext w:val="0"/>
        <w:keepLines w:val="0"/>
        <w:pageBreakBefore w:val="0"/>
        <w:widowControl w:val="0"/>
        <w:numPr>
          <w:ilvl w:val="0"/>
          <w:numId w:val="0"/>
        </w:numPr>
        <w:kinsoku/>
        <w:wordWrap/>
        <w:overflowPunct/>
        <w:topLinePunct w:val="0"/>
        <w:autoSpaceDE/>
        <w:autoSpaceDN/>
        <w:bidi w:val="0"/>
        <w:spacing w:line="60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val="en-US" w:eastAsia="zh-CN"/>
        </w:rPr>
        <w:t>（1）</w:t>
      </w:r>
      <w:r>
        <w:rPr>
          <w:rFonts w:hint="eastAsia" w:ascii="黑体" w:hAnsi="黑体" w:eastAsia="黑体" w:cs="黑体"/>
          <w:b/>
          <w:bCs/>
          <w:sz w:val="32"/>
          <w:szCs w:val="32"/>
          <w:lang w:eastAsia="zh-CN"/>
        </w:rPr>
        <w:t>项目运营总监1人</w:t>
      </w:r>
    </w:p>
    <w:p>
      <w:pPr>
        <w:keepNext w:val="0"/>
        <w:keepLines w:val="0"/>
        <w:pageBreakBefore w:val="0"/>
        <w:widowControl w:val="0"/>
        <w:numPr>
          <w:ilvl w:val="0"/>
          <w:numId w:val="0"/>
        </w:numPr>
        <w:kinsoku/>
        <w:wordWrap/>
        <w:overflowPunct/>
        <w:topLinePunct w:val="0"/>
        <w:autoSpaceDE/>
        <w:autoSpaceDN/>
        <w:bidi w:val="0"/>
        <w:spacing w:line="6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基本条件：</w:t>
      </w:r>
      <w:r>
        <w:rPr>
          <w:rFonts w:hint="eastAsia" w:ascii="仿宋" w:hAnsi="仿宋" w:eastAsia="仿宋" w:cs="仿宋"/>
          <w:sz w:val="32"/>
          <w:szCs w:val="32"/>
          <w:lang w:eastAsia="zh-CN"/>
        </w:rPr>
        <w:t>10年以上工作经验，5年以上酒店项目管理经验，熟悉酒店OTA平台动作规律，掌握酒店或商业项目运营、电商平台营销、市场策划、企业管理等相关知识。善于挖掘市场需求，有较好的商务拓展眼光。具有较高的职业素养和互联网商业运营管理经验，具开拓创新精神，了解酒店线上营销运作实例流程，具有用户思维，能对建设新平台进行整体流程优化，具备项目操盘、统筹协调和资源整合能力，团结协作，无不良记录。</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年龄45岁以下，全日制大学本科及以上学历，酒店管理、市场营销、经济管理等相关专业，身体健康，特别优秀者可适当放宽。具备独立商务谈判及商业运作能力，拥有深厚酒店行业资源和OTA平台销售经验的优先。</w:t>
      </w:r>
    </w:p>
    <w:p>
      <w:pPr>
        <w:keepNext w:val="0"/>
        <w:keepLines w:val="0"/>
        <w:pageBreakBefore w:val="0"/>
        <w:widowControl w:val="0"/>
        <w:numPr>
          <w:ilvl w:val="0"/>
          <w:numId w:val="0"/>
        </w:numPr>
        <w:kinsoku/>
        <w:wordWrap/>
        <w:overflowPunct/>
        <w:topLinePunct w:val="0"/>
        <w:autoSpaceDE/>
        <w:autoSpaceDN/>
        <w:bidi w:val="0"/>
        <w:spacing w:line="6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工作职责：</w:t>
      </w:r>
      <w:r>
        <w:rPr>
          <w:rFonts w:hint="eastAsia" w:ascii="仿宋" w:hAnsi="仿宋" w:eastAsia="仿宋" w:cs="仿宋"/>
          <w:sz w:val="32"/>
          <w:szCs w:val="32"/>
          <w:lang w:eastAsia="zh-CN"/>
        </w:rPr>
        <w:t>负责会展酒店联盟后台的日常运营，组建并管理后台运营团队，包括后台功能策划、功能编辑、后台维护，以及客户服务等综合团队；策划推进及组织协调项目运营计划、进行市场发展跟踪和策略调整；制定项目运营指标、年度发展计划，推动并确保营业指标的顺利完成；根据项目经营战略和业务需求，合理设置部门组织结构和岗位，优化业务流程，合理配置人力资源，开发和培养部门员工能力，对员工绩效进行管理；修订及执行项目战略规划及与日常营运作相关的制度体系、业务流程；全面负责市场运营合作项目的洽谈，拟定商业计划运营方案。</w:t>
      </w:r>
    </w:p>
    <w:p>
      <w:pPr>
        <w:keepNext w:val="0"/>
        <w:keepLines w:val="0"/>
        <w:pageBreakBefore w:val="0"/>
        <w:widowControl w:val="0"/>
        <w:numPr>
          <w:ilvl w:val="0"/>
          <w:numId w:val="0"/>
        </w:numPr>
        <w:kinsoku/>
        <w:wordWrap/>
        <w:overflowPunct/>
        <w:topLinePunct w:val="0"/>
        <w:autoSpaceDE/>
        <w:autoSpaceDN/>
        <w:bidi w:val="0"/>
        <w:spacing w:line="60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w:t>
      </w:r>
      <w:r>
        <w:rPr>
          <w:rFonts w:hint="eastAsia" w:ascii="黑体" w:hAnsi="黑体" w:eastAsia="黑体" w:cs="黑体"/>
          <w:b/>
          <w:bCs/>
          <w:sz w:val="32"/>
          <w:szCs w:val="32"/>
          <w:lang w:val="en-US" w:eastAsia="zh-CN"/>
        </w:rPr>
        <w:t>2</w:t>
      </w:r>
      <w:r>
        <w:rPr>
          <w:rFonts w:hint="eastAsia" w:ascii="黑体" w:hAnsi="黑体" w:eastAsia="黑体" w:cs="黑体"/>
          <w:b/>
          <w:bCs/>
          <w:sz w:val="32"/>
          <w:szCs w:val="32"/>
          <w:lang w:eastAsia="zh-CN"/>
        </w:rPr>
        <w:t>）运营经理2人</w:t>
      </w:r>
    </w:p>
    <w:p>
      <w:pPr>
        <w:keepNext w:val="0"/>
        <w:keepLines w:val="0"/>
        <w:pageBreakBefore w:val="0"/>
        <w:widowControl w:val="0"/>
        <w:numPr>
          <w:ilvl w:val="0"/>
          <w:numId w:val="0"/>
        </w:numPr>
        <w:kinsoku/>
        <w:wordWrap/>
        <w:overflowPunct/>
        <w:topLinePunct w:val="0"/>
        <w:autoSpaceDE/>
        <w:autoSpaceDN/>
        <w:bidi w:val="0"/>
        <w:spacing w:line="6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基本条件：</w:t>
      </w:r>
      <w:r>
        <w:rPr>
          <w:rFonts w:hint="eastAsia" w:ascii="仿宋" w:hAnsi="仿宋" w:eastAsia="仿宋" w:cs="仿宋"/>
          <w:sz w:val="32"/>
          <w:szCs w:val="32"/>
          <w:lang w:eastAsia="zh-CN"/>
        </w:rPr>
        <w:t>年龄45岁以下，全日制大学本科及以上学历;具有优秀的谈判能力和组织策划能力,能熟练运用办公软件；执行力强, 吃苦耐劳，有极强的责任心和服务意识。具有较高的政治素养和良好的职业道德，诚信廉洁，了解OTA平台运营规律，具有用户思维和资源整合能力。</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有5年以上电商平台行业经验、直销工作经验或酒店行业从业背景者优先考虑。</w:t>
      </w:r>
    </w:p>
    <w:p>
      <w:pPr>
        <w:keepNext w:val="0"/>
        <w:keepLines w:val="0"/>
        <w:pageBreakBefore w:val="0"/>
        <w:widowControl w:val="0"/>
        <w:numPr>
          <w:ilvl w:val="0"/>
          <w:numId w:val="0"/>
        </w:numPr>
        <w:kinsoku/>
        <w:wordWrap/>
        <w:overflowPunct/>
        <w:topLinePunct w:val="0"/>
        <w:autoSpaceDE/>
        <w:autoSpaceDN/>
        <w:bidi w:val="0"/>
        <w:spacing w:line="6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工作职责：</w:t>
      </w:r>
      <w:r>
        <w:rPr>
          <w:rFonts w:hint="eastAsia" w:ascii="仿宋" w:hAnsi="仿宋" w:eastAsia="仿宋" w:cs="仿宋"/>
          <w:sz w:val="32"/>
          <w:szCs w:val="32"/>
          <w:lang w:eastAsia="zh-CN"/>
        </w:rPr>
        <w:t>负责协助项目总监负责项目整体的规划、运营和管理，执行运营计划；进行市场调查和分析，及时对会展时空酒店板块整体定位、架构设置、风格设计、业务方向等综合策划，确立该板块定位与发展方向；组织目标市场、竞争态势、客户需求等的调查，撰写市场分析与评述，策划小程序运营、业务拓展和产品销售的综合推广措施，推动网站商业模式的形成和相关产品的设计、优化；定时与酒店核对账单，并制定固定表格供财务确认后转账。</w:t>
      </w:r>
    </w:p>
    <w:p>
      <w:pPr>
        <w:keepNext w:val="0"/>
        <w:keepLines w:val="0"/>
        <w:pageBreakBefore w:val="0"/>
        <w:widowControl w:val="0"/>
        <w:numPr>
          <w:ilvl w:val="0"/>
          <w:numId w:val="0"/>
        </w:numPr>
        <w:kinsoku/>
        <w:wordWrap/>
        <w:overflowPunct/>
        <w:topLinePunct w:val="0"/>
        <w:autoSpaceDE/>
        <w:autoSpaceDN/>
        <w:bidi w:val="0"/>
        <w:spacing w:line="60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w:t>
      </w:r>
      <w:r>
        <w:rPr>
          <w:rFonts w:hint="eastAsia" w:ascii="黑体" w:hAnsi="黑体" w:eastAsia="黑体" w:cs="黑体"/>
          <w:b/>
          <w:bCs/>
          <w:sz w:val="32"/>
          <w:szCs w:val="32"/>
          <w:lang w:val="en-US" w:eastAsia="zh-CN"/>
        </w:rPr>
        <w:t>3</w:t>
      </w:r>
      <w:r>
        <w:rPr>
          <w:rFonts w:hint="eastAsia" w:ascii="黑体" w:hAnsi="黑体" w:eastAsia="黑体" w:cs="黑体"/>
          <w:b/>
          <w:bCs/>
          <w:sz w:val="32"/>
          <w:szCs w:val="32"/>
          <w:lang w:eastAsia="zh-CN"/>
        </w:rPr>
        <w:t>）企划推广经理1人</w:t>
      </w:r>
    </w:p>
    <w:p>
      <w:pPr>
        <w:keepNext w:val="0"/>
        <w:keepLines w:val="0"/>
        <w:pageBreakBefore w:val="0"/>
        <w:widowControl w:val="0"/>
        <w:numPr>
          <w:ilvl w:val="0"/>
          <w:numId w:val="0"/>
        </w:numPr>
        <w:kinsoku/>
        <w:wordWrap/>
        <w:overflowPunct/>
        <w:topLinePunct w:val="0"/>
        <w:autoSpaceDE/>
        <w:autoSpaceDN/>
        <w:bidi w:val="0"/>
        <w:spacing w:line="6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基本条件：</w:t>
      </w:r>
      <w:r>
        <w:rPr>
          <w:rFonts w:hint="eastAsia" w:ascii="仿宋" w:hAnsi="仿宋" w:eastAsia="仿宋" w:cs="仿宋"/>
          <w:sz w:val="32"/>
          <w:szCs w:val="32"/>
          <w:lang w:eastAsia="zh-CN"/>
        </w:rPr>
        <w:t>熟悉电商、酒店等销售系统专业知识与操作流程，具备一定的客户群和熟悉周边市场；反应敏捷、表达能力强，具有较强的沟通能力及交际技巧。具有较高的市场开拓和创新经营意识，了解各OTA平台营销活动玩法，熟悉互联网商业规则，品行端正，诚信廉洁，勤奋敬业。</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3年以上企划、销售、推广工作经验，业绩突出者优先。</w:t>
      </w:r>
    </w:p>
    <w:p>
      <w:pPr>
        <w:keepNext w:val="0"/>
        <w:keepLines w:val="0"/>
        <w:pageBreakBefore w:val="0"/>
        <w:widowControl w:val="0"/>
        <w:numPr>
          <w:ilvl w:val="0"/>
          <w:numId w:val="0"/>
        </w:numPr>
        <w:kinsoku/>
        <w:wordWrap/>
        <w:overflowPunct/>
        <w:topLinePunct w:val="0"/>
        <w:autoSpaceDE/>
        <w:autoSpaceDN/>
        <w:bidi w:val="0"/>
        <w:spacing w:line="6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工作职责：</w:t>
      </w:r>
      <w:r>
        <w:rPr>
          <w:rFonts w:hint="eastAsia" w:ascii="仿宋" w:hAnsi="仿宋" w:eastAsia="仿宋" w:cs="仿宋"/>
          <w:sz w:val="32"/>
          <w:szCs w:val="32"/>
          <w:lang w:eastAsia="zh-CN"/>
        </w:rPr>
        <w:t>负责项目企划全面工作，参与并组织企划方案的制定；根据项目发展规划，制定相关的媒体、广告活动计划的审定，制定企业营销推广的组织方案，并对执行过程进行专业的指导，监督酒店营销推广活动的正常实施；项目对外形象的建立和宣传，为项目设定具体的品牌形象和面貌，并通过相关途径进行针对性的推广；对项目的产品制定整体的营销方案和实施方案，并对方案进行分解和下达，监督方案的实施进度和实施结果；开发与公关企划活动相关的媒体、广告渠道，与相关渠道能够高效沟通并解决可能存在的推广问题。</w:t>
      </w:r>
    </w:p>
    <w:p>
      <w:pPr>
        <w:keepNext w:val="0"/>
        <w:keepLines w:val="0"/>
        <w:pageBreakBefore w:val="0"/>
        <w:widowControl w:val="0"/>
        <w:numPr>
          <w:ilvl w:val="0"/>
          <w:numId w:val="0"/>
        </w:numPr>
        <w:kinsoku/>
        <w:wordWrap/>
        <w:overflowPunct/>
        <w:topLinePunct w:val="0"/>
        <w:autoSpaceDE/>
        <w:autoSpaceDN/>
        <w:bidi w:val="0"/>
        <w:spacing w:line="60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w:t>
      </w:r>
      <w:r>
        <w:rPr>
          <w:rFonts w:hint="eastAsia" w:ascii="黑体" w:hAnsi="黑体" w:eastAsia="黑体" w:cs="黑体"/>
          <w:b/>
          <w:bCs/>
          <w:sz w:val="32"/>
          <w:szCs w:val="32"/>
          <w:lang w:val="en-US" w:eastAsia="zh-CN"/>
        </w:rPr>
        <w:t>4</w:t>
      </w:r>
      <w:r>
        <w:rPr>
          <w:rFonts w:hint="eastAsia" w:ascii="黑体" w:hAnsi="黑体" w:eastAsia="黑体" w:cs="黑体"/>
          <w:b/>
          <w:bCs/>
          <w:sz w:val="32"/>
          <w:szCs w:val="32"/>
          <w:lang w:eastAsia="zh-CN"/>
        </w:rPr>
        <w:t>）客服专员1人</w:t>
      </w:r>
    </w:p>
    <w:p>
      <w:pPr>
        <w:keepNext w:val="0"/>
        <w:keepLines w:val="0"/>
        <w:pageBreakBefore w:val="0"/>
        <w:widowControl w:val="0"/>
        <w:numPr>
          <w:ilvl w:val="0"/>
          <w:numId w:val="0"/>
        </w:numPr>
        <w:kinsoku/>
        <w:wordWrap/>
        <w:overflowPunct/>
        <w:topLinePunct w:val="0"/>
        <w:autoSpaceDE/>
        <w:autoSpaceDN/>
        <w:bidi w:val="0"/>
        <w:spacing w:line="6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基本条件：</w:t>
      </w:r>
      <w:r>
        <w:rPr>
          <w:rFonts w:hint="eastAsia" w:ascii="仿宋" w:hAnsi="仿宋" w:eastAsia="仿宋" w:cs="仿宋"/>
          <w:sz w:val="32"/>
          <w:szCs w:val="32"/>
          <w:lang w:eastAsia="zh-CN"/>
        </w:rPr>
        <w:t>具备良好的服务意识、协调与应变能力；高效的工作效率与执行力；工作态度认真负责，细致严谨；拥有良好的专业形象和职业素养；熟练使用办公室软件。</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1年以上电商等酒店及服务类平台客服相关经验，有客服及酒店前台相关工作经验者优先。</w:t>
      </w:r>
    </w:p>
    <w:p>
      <w:pPr>
        <w:keepNext w:val="0"/>
        <w:keepLines w:val="0"/>
        <w:pageBreakBefore w:val="0"/>
        <w:widowControl w:val="0"/>
        <w:numPr>
          <w:ilvl w:val="0"/>
          <w:numId w:val="0"/>
        </w:numPr>
        <w:kinsoku/>
        <w:wordWrap/>
        <w:overflowPunct/>
        <w:topLinePunct w:val="0"/>
        <w:autoSpaceDE/>
        <w:autoSpaceDN/>
        <w:bidi w:val="0"/>
        <w:spacing w:line="6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工作职责：</w:t>
      </w:r>
      <w:r>
        <w:rPr>
          <w:rFonts w:hint="eastAsia" w:ascii="仿宋" w:hAnsi="仿宋" w:eastAsia="仿宋" w:cs="仿宋"/>
          <w:sz w:val="32"/>
          <w:szCs w:val="32"/>
          <w:lang w:val="en-US" w:eastAsia="zh-CN"/>
        </w:rPr>
        <w:t>负责</w:t>
      </w:r>
      <w:r>
        <w:rPr>
          <w:rFonts w:hint="eastAsia" w:ascii="仿宋" w:hAnsi="仿宋" w:eastAsia="仿宋" w:cs="仿宋"/>
          <w:sz w:val="32"/>
          <w:szCs w:val="32"/>
          <w:lang w:eastAsia="zh-CN"/>
        </w:rPr>
        <w:t>做好用户的咨询与投诉处理，做好用户的障碍申告与派单，总结反馈用户的建议与意见；B2B酒店预订系统日常订单处理，含售前、售后的问题跟进及解决；能用英语与供应商及酒店沟通预订相关问题；擅长和不同商户沟通，针对商户需求解决商户预订前、预定中、预订后的问题；对平台系统进行实时监控，规避潜在问题。</w:t>
      </w:r>
    </w:p>
    <w:p>
      <w:pPr>
        <w:keepNext w:val="0"/>
        <w:keepLines w:val="0"/>
        <w:pageBreakBefore w:val="0"/>
        <w:widowControl w:val="0"/>
        <w:numPr>
          <w:ilvl w:val="0"/>
          <w:numId w:val="0"/>
        </w:numPr>
        <w:kinsoku/>
        <w:wordWrap/>
        <w:overflowPunct/>
        <w:topLinePunct w:val="0"/>
        <w:autoSpaceDE/>
        <w:autoSpaceDN/>
        <w:bidi w:val="0"/>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3.</w:t>
      </w:r>
      <w:r>
        <w:rPr>
          <w:rFonts w:hint="eastAsia" w:ascii="黑体" w:hAnsi="黑体" w:eastAsia="黑体" w:cs="黑体"/>
          <w:b/>
          <w:bCs/>
          <w:sz w:val="32"/>
          <w:szCs w:val="32"/>
          <w:lang w:eastAsia="zh-CN"/>
        </w:rPr>
        <w:t>《会展时空》APP 团队</w:t>
      </w:r>
      <w:r>
        <w:rPr>
          <w:rFonts w:hint="eastAsia" w:ascii="黑体" w:hAnsi="黑体" w:eastAsia="黑体" w:cs="黑体"/>
          <w:b/>
          <w:bCs/>
          <w:sz w:val="32"/>
          <w:szCs w:val="32"/>
          <w:lang w:val="en-US" w:eastAsia="zh-CN"/>
        </w:rPr>
        <w:t>8人</w:t>
      </w:r>
    </w:p>
    <w:p>
      <w:pPr>
        <w:keepNext w:val="0"/>
        <w:keepLines w:val="0"/>
        <w:pageBreakBefore w:val="0"/>
        <w:widowControl w:val="0"/>
        <w:numPr>
          <w:ilvl w:val="0"/>
          <w:numId w:val="0"/>
        </w:numPr>
        <w:kinsoku/>
        <w:wordWrap/>
        <w:overflowPunct/>
        <w:topLinePunct w:val="0"/>
        <w:autoSpaceDE/>
        <w:autoSpaceDN/>
        <w:bidi w:val="0"/>
        <w:spacing w:line="60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val="en-US" w:eastAsia="zh-CN"/>
        </w:rPr>
        <w:t>（1）</w:t>
      </w:r>
      <w:r>
        <w:rPr>
          <w:rFonts w:hint="eastAsia" w:ascii="黑体" w:hAnsi="黑体" w:eastAsia="黑体" w:cs="黑体"/>
          <w:b/>
          <w:bCs/>
          <w:sz w:val="32"/>
          <w:szCs w:val="32"/>
          <w:lang w:eastAsia="zh-CN"/>
        </w:rPr>
        <w:t>内容运营编辑5</w:t>
      </w:r>
      <w:r>
        <w:rPr>
          <w:rFonts w:hint="eastAsia" w:ascii="黑体" w:hAnsi="黑体" w:eastAsia="黑体" w:cs="黑体"/>
          <w:b/>
          <w:bCs/>
          <w:sz w:val="32"/>
          <w:szCs w:val="32"/>
          <w:lang w:val="en-US" w:eastAsia="zh-CN"/>
        </w:rPr>
        <w:t>人</w:t>
      </w:r>
      <w:r>
        <w:rPr>
          <w:rFonts w:hint="eastAsia" w:ascii="黑体" w:hAnsi="黑体" w:eastAsia="黑体" w:cs="黑体"/>
          <w:b/>
          <w:bCs/>
          <w:sz w:val="32"/>
          <w:szCs w:val="32"/>
          <w:lang w:eastAsia="zh-CN"/>
        </w:rPr>
        <w:t>（4500—6500元/月）</w:t>
      </w:r>
    </w:p>
    <w:p>
      <w:pPr>
        <w:keepNext w:val="0"/>
        <w:keepLines w:val="0"/>
        <w:pageBreakBefore w:val="0"/>
        <w:widowControl w:val="0"/>
        <w:numPr>
          <w:ilvl w:val="0"/>
          <w:numId w:val="0"/>
        </w:numPr>
        <w:kinsoku/>
        <w:wordWrap/>
        <w:overflowPunct/>
        <w:topLinePunct w:val="0"/>
        <w:autoSpaceDE/>
        <w:autoSpaceDN/>
        <w:bidi w:val="0"/>
        <w:spacing w:line="600" w:lineRule="exact"/>
        <w:ind w:firstLine="643"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bCs/>
          <w:sz w:val="32"/>
          <w:szCs w:val="32"/>
          <w:lang w:val="en-US" w:eastAsia="zh-CN"/>
        </w:rPr>
        <w:t>基本条件：</w:t>
      </w:r>
      <w:r>
        <w:rPr>
          <w:rFonts w:hint="eastAsia" w:ascii="仿宋" w:hAnsi="仿宋" w:eastAsia="仿宋" w:cs="仿宋"/>
          <w:b w:val="0"/>
          <w:bCs w:val="0"/>
          <w:sz w:val="32"/>
          <w:szCs w:val="32"/>
          <w:lang w:eastAsia="zh-CN"/>
        </w:rPr>
        <w:t>具有一定的文字功底和表现力，表达沟通协调能力佳;有新闻敏感度，善于把握行业热点，具有话题策划能力;有网站编辑工作经验，了解用户运营、活动运营。</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熟悉编辑器使用方法，对社会传媒有兴趣者优先;1年以上相关工作经验，30岁以下，女性优先；有自媒体工作经验、摄影基础、图片处理基础和简单视频剪辑能力优先（面试时请携带个人作品）。</w:t>
      </w:r>
    </w:p>
    <w:p>
      <w:pPr>
        <w:keepNext w:val="0"/>
        <w:keepLines w:val="0"/>
        <w:pageBreakBefore w:val="0"/>
        <w:widowControl w:val="0"/>
        <w:numPr>
          <w:ilvl w:val="0"/>
          <w:numId w:val="0"/>
        </w:numPr>
        <w:kinsoku/>
        <w:wordWrap/>
        <w:overflowPunct/>
        <w:topLinePunct w:val="0"/>
        <w:autoSpaceDE/>
        <w:autoSpaceDN/>
        <w:bidi w:val="0"/>
        <w:spacing w:line="600" w:lineRule="exact"/>
        <w:ind w:firstLine="643"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bCs/>
          <w:sz w:val="32"/>
          <w:szCs w:val="32"/>
          <w:lang w:eastAsia="zh-CN"/>
        </w:rPr>
        <w:t>工作职责：</w:t>
      </w:r>
      <w:r>
        <w:rPr>
          <w:rFonts w:hint="eastAsia" w:ascii="仿宋" w:hAnsi="仿宋" w:eastAsia="仿宋" w:cs="仿宋"/>
          <w:b w:val="0"/>
          <w:bCs w:val="0"/>
          <w:sz w:val="32"/>
          <w:szCs w:val="32"/>
          <w:lang w:eastAsia="zh-CN"/>
        </w:rPr>
        <w:t>负责会展活动新闻资讯的采集；平台信息更新、编辑等工作，对信息内容进行策划；可通过图片、视频拍摄剪辑、直播采访等方式制作内容；配合线下活动需求进行内容采编、撰稿；对接行业渠道和平台自媒体作者组织稿件。</w:t>
      </w:r>
    </w:p>
    <w:p>
      <w:pPr>
        <w:keepNext w:val="0"/>
        <w:keepLines w:val="0"/>
        <w:pageBreakBefore w:val="0"/>
        <w:widowControl w:val="0"/>
        <w:numPr>
          <w:ilvl w:val="0"/>
          <w:numId w:val="0"/>
        </w:numPr>
        <w:kinsoku/>
        <w:wordWrap/>
        <w:overflowPunct/>
        <w:topLinePunct w:val="0"/>
        <w:autoSpaceDE/>
        <w:autoSpaceDN/>
        <w:bidi w:val="0"/>
        <w:spacing w:line="60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w:t>
      </w:r>
      <w:r>
        <w:rPr>
          <w:rFonts w:hint="eastAsia" w:ascii="黑体" w:hAnsi="黑体" w:eastAsia="黑体" w:cs="黑体"/>
          <w:b/>
          <w:bCs/>
          <w:sz w:val="32"/>
          <w:szCs w:val="32"/>
          <w:lang w:val="en-US" w:eastAsia="zh-CN"/>
        </w:rPr>
        <w:t>2</w:t>
      </w:r>
      <w:r>
        <w:rPr>
          <w:rFonts w:hint="eastAsia" w:ascii="黑体" w:hAnsi="黑体" w:eastAsia="黑体" w:cs="黑体"/>
          <w:b/>
          <w:bCs/>
          <w:sz w:val="32"/>
          <w:szCs w:val="32"/>
          <w:lang w:eastAsia="zh-CN"/>
        </w:rPr>
        <w:t>）用户运营编辑2</w:t>
      </w:r>
      <w:r>
        <w:rPr>
          <w:rFonts w:hint="eastAsia" w:ascii="黑体" w:hAnsi="黑体" w:eastAsia="黑体" w:cs="黑体"/>
          <w:b/>
          <w:bCs/>
          <w:sz w:val="32"/>
          <w:szCs w:val="32"/>
          <w:lang w:val="en-US" w:eastAsia="zh-CN"/>
        </w:rPr>
        <w:t>人（</w:t>
      </w:r>
      <w:r>
        <w:rPr>
          <w:rFonts w:hint="eastAsia" w:ascii="黑体" w:hAnsi="黑体" w:eastAsia="黑体" w:cs="黑体"/>
          <w:b/>
          <w:bCs/>
          <w:sz w:val="32"/>
          <w:szCs w:val="32"/>
          <w:lang w:eastAsia="zh-CN"/>
        </w:rPr>
        <w:t>4500—6500元/月</w:t>
      </w:r>
      <w:r>
        <w:rPr>
          <w:rFonts w:hint="eastAsia" w:ascii="黑体" w:hAnsi="黑体" w:eastAsia="黑体" w:cs="黑体"/>
          <w:b/>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spacing w:line="600" w:lineRule="exact"/>
        <w:ind w:firstLine="643"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bCs/>
          <w:sz w:val="32"/>
          <w:szCs w:val="32"/>
          <w:lang w:val="en-US" w:eastAsia="zh-CN"/>
        </w:rPr>
        <w:t>基本条件：</w:t>
      </w:r>
      <w:r>
        <w:rPr>
          <w:rFonts w:hint="eastAsia" w:ascii="仿宋" w:hAnsi="仿宋" w:eastAsia="仿宋" w:cs="仿宋"/>
          <w:b w:val="0"/>
          <w:bCs w:val="0"/>
          <w:sz w:val="32"/>
          <w:szCs w:val="32"/>
          <w:lang w:eastAsia="zh-CN"/>
        </w:rPr>
        <w:t>具有良好沟通表达能力，能把握行业热点话题，具有话题创意能力，可接受偶尔的省内外出差。</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熟悉展览行业，与各行业活动、协会有合作经验优先；有互联网编辑经验、用户及粉丝运营经验、编辑、新闻主持、商务洽谈经验优先；有一定审美，对图文视频制作有基础的优先。</w:t>
      </w:r>
    </w:p>
    <w:p>
      <w:pPr>
        <w:keepNext w:val="0"/>
        <w:keepLines w:val="0"/>
        <w:pageBreakBefore w:val="0"/>
        <w:widowControl w:val="0"/>
        <w:numPr>
          <w:ilvl w:val="0"/>
          <w:numId w:val="0"/>
        </w:numPr>
        <w:kinsoku/>
        <w:wordWrap/>
        <w:overflowPunct/>
        <w:topLinePunct w:val="0"/>
        <w:autoSpaceDE/>
        <w:autoSpaceDN/>
        <w:bidi w:val="0"/>
        <w:spacing w:line="600" w:lineRule="exact"/>
        <w:ind w:firstLine="643"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bCs/>
          <w:sz w:val="32"/>
          <w:szCs w:val="32"/>
          <w:lang w:val="en-US" w:eastAsia="zh-CN"/>
        </w:rPr>
        <w:t>工作职责：</w:t>
      </w:r>
      <w:r>
        <w:rPr>
          <w:rFonts w:hint="eastAsia" w:ascii="仿宋" w:hAnsi="仿宋" w:eastAsia="仿宋" w:cs="仿宋"/>
          <w:b w:val="0"/>
          <w:bCs w:val="0"/>
          <w:sz w:val="32"/>
          <w:szCs w:val="32"/>
          <w:lang w:eastAsia="zh-CN"/>
        </w:rPr>
        <w:t>负责对接合作渠道和作者，进行组稿沟通、内容策划、内容采编工作；维护平台自媒体作者权益，策划组织自媒体创作者线上活动及线下沙龙；根据平台需求策划热点话题、组稿；配合平台需求进行频道内容创作维护工作（面试时请携带个人作品）。</w:t>
      </w:r>
    </w:p>
    <w:p>
      <w:pPr>
        <w:keepNext w:val="0"/>
        <w:keepLines w:val="0"/>
        <w:pageBreakBefore w:val="0"/>
        <w:widowControl w:val="0"/>
        <w:numPr>
          <w:ilvl w:val="0"/>
          <w:numId w:val="0"/>
        </w:numPr>
        <w:kinsoku/>
        <w:wordWrap/>
        <w:overflowPunct/>
        <w:topLinePunct w:val="0"/>
        <w:autoSpaceDE/>
        <w:autoSpaceDN/>
        <w:bidi w:val="0"/>
        <w:spacing w:line="60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w:t>
      </w:r>
      <w:r>
        <w:rPr>
          <w:rFonts w:hint="eastAsia" w:ascii="黑体" w:hAnsi="黑体" w:eastAsia="黑体" w:cs="黑体"/>
          <w:b/>
          <w:bCs/>
          <w:sz w:val="32"/>
          <w:szCs w:val="32"/>
          <w:lang w:val="en-US" w:eastAsia="zh-CN"/>
        </w:rPr>
        <w:t>3</w:t>
      </w:r>
      <w:r>
        <w:rPr>
          <w:rFonts w:hint="eastAsia" w:ascii="黑体" w:hAnsi="黑体" w:eastAsia="黑体" w:cs="黑体"/>
          <w:b/>
          <w:bCs/>
          <w:sz w:val="32"/>
          <w:szCs w:val="32"/>
          <w:lang w:eastAsia="zh-CN"/>
        </w:rPr>
        <w:t>）摄影剪辑 1</w:t>
      </w:r>
      <w:r>
        <w:rPr>
          <w:rFonts w:hint="eastAsia" w:ascii="黑体" w:hAnsi="黑体" w:eastAsia="黑体" w:cs="黑体"/>
          <w:b/>
          <w:bCs/>
          <w:sz w:val="32"/>
          <w:szCs w:val="32"/>
          <w:lang w:val="en-US" w:eastAsia="zh-CN"/>
        </w:rPr>
        <w:t>人（</w:t>
      </w:r>
      <w:r>
        <w:rPr>
          <w:rFonts w:hint="eastAsia" w:ascii="黑体" w:hAnsi="黑体" w:eastAsia="黑体" w:cs="黑体"/>
          <w:b/>
          <w:bCs/>
          <w:sz w:val="32"/>
          <w:szCs w:val="32"/>
          <w:lang w:eastAsia="zh-CN"/>
        </w:rPr>
        <w:t>5000—6500元/月</w:t>
      </w:r>
      <w:r>
        <w:rPr>
          <w:rFonts w:hint="eastAsia" w:ascii="黑体" w:hAnsi="黑体" w:eastAsia="黑体" w:cs="黑体"/>
          <w:b/>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spacing w:line="600" w:lineRule="exact"/>
        <w:ind w:firstLine="643"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bCs/>
          <w:sz w:val="32"/>
          <w:szCs w:val="32"/>
          <w:lang w:val="en-US" w:eastAsia="zh-CN"/>
        </w:rPr>
        <w:t>基本条件：</w:t>
      </w:r>
      <w:r>
        <w:rPr>
          <w:rFonts w:hint="eastAsia" w:ascii="仿宋" w:hAnsi="仿宋" w:eastAsia="仿宋" w:cs="仿宋"/>
          <w:b w:val="0"/>
          <w:bCs w:val="0"/>
          <w:sz w:val="32"/>
          <w:szCs w:val="32"/>
          <w:lang w:eastAsia="zh-CN"/>
        </w:rPr>
        <w:t>熟练合成软件、剪辑软件；精通Finalcut、PR、AE、PS等常用视频编辑软件工具；性别不限，年龄35岁以下，大专及以上学历，一年以上微电影、宣传片、短视频剪辑和制作经验，有较好的音乐感觉与审美；活泼外向，对摄影摄像有爱好，擅长沟通和表达，责任感强，有很好的团队合作精神，能承受较高的工作压力。</w:t>
      </w:r>
    </w:p>
    <w:p>
      <w:pPr>
        <w:keepNext w:val="0"/>
        <w:keepLines w:val="0"/>
        <w:pageBreakBefore w:val="0"/>
        <w:widowControl w:val="0"/>
        <w:numPr>
          <w:ilvl w:val="0"/>
          <w:numId w:val="0"/>
        </w:numPr>
        <w:kinsoku/>
        <w:wordWrap/>
        <w:overflowPunct/>
        <w:topLinePunct w:val="0"/>
        <w:autoSpaceDE/>
        <w:autoSpaceDN/>
        <w:bidi w:val="0"/>
        <w:spacing w:line="600" w:lineRule="exact"/>
        <w:ind w:firstLine="643"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bCs/>
          <w:sz w:val="32"/>
          <w:szCs w:val="32"/>
          <w:lang w:val="en-US" w:eastAsia="zh-CN"/>
        </w:rPr>
        <w:t>工作职责：</w:t>
      </w:r>
      <w:r>
        <w:rPr>
          <w:rFonts w:hint="eastAsia" w:ascii="仿宋" w:hAnsi="仿宋" w:eastAsia="仿宋" w:cs="仿宋"/>
          <w:b w:val="0"/>
          <w:bCs w:val="0"/>
          <w:sz w:val="32"/>
          <w:szCs w:val="32"/>
          <w:lang w:eastAsia="zh-CN"/>
        </w:rPr>
        <w:t>负责公司视频内容的剪辑、调色、字幕合成简单包装和再创作； 参与前期拍摄计划与创意策划； 操作主流剪辑软件，独立进行剪辑的制作；熟练使用摄影摄像设备进行活动和短视频拍摄（面试时请携带个人作品）。</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4.薪酬待遇</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黑体" w:hAnsi="黑体" w:eastAsia="黑体"/>
          <w:b/>
          <w:sz w:val="32"/>
          <w:szCs w:val="32"/>
        </w:rPr>
      </w:pPr>
      <w:r>
        <w:rPr>
          <w:rFonts w:hint="eastAsia" w:eastAsia="仿宋_GB2312"/>
          <w:sz w:val="32"/>
          <w:szCs w:val="32"/>
        </w:rPr>
        <w:t>《会展时空》信息平台招录人员，由广西会展时空信息科技有限公司以市场化方式入职并按相关规定发放薪酬待遇。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5EC6CF"/>
    <w:multiLevelType w:val="singleLevel"/>
    <w:tmpl w:val="4A5EC6C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3A5FAC"/>
    <w:rsid w:val="0ED873E3"/>
    <w:rsid w:val="133A5FAC"/>
    <w:rsid w:val="142F191C"/>
    <w:rsid w:val="15EE0A6A"/>
    <w:rsid w:val="22055847"/>
    <w:rsid w:val="3C7E5C41"/>
    <w:rsid w:val="3EDC60E2"/>
    <w:rsid w:val="3F674EA3"/>
    <w:rsid w:val="57FB5936"/>
    <w:rsid w:val="5DFF5209"/>
    <w:rsid w:val="799F6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2021-07-26T05:13:00Z</dcterms:created>
  <dc:creator>小熊</dc:creator>
  <cp:lastModifiedBy>小熊</cp:lastModifiedBy>
  <dcterms:modified xsi:type="dcterms:W3CDTF">2021-07-26T09:44:55Z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8AF93634E0CE44E8866E3734E8A918CE</vt:lpwstr>
  </property>
</Properties>
</file>