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2"/>
        <w:tblpPr w:leftFromText="180" w:rightFromText="180" w:vertAnchor="text" w:horzAnchor="page" w:tblpX="1382" w:tblpY="94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1214"/>
        <w:gridCol w:w="244"/>
        <w:gridCol w:w="731"/>
        <w:gridCol w:w="11"/>
        <w:gridCol w:w="1090"/>
        <w:gridCol w:w="49"/>
        <w:gridCol w:w="1220"/>
        <w:gridCol w:w="1429"/>
        <w:gridCol w:w="2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照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</w:trPr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熟悉专业有何专长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3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专业技术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</w:trPr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家庭详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细住址</w:t>
            </w:r>
          </w:p>
        </w:tc>
        <w:tc>
          <w:tcPr>
            <w:tcW w:w="812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exact"/>
        </w:trPr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学习和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工作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2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36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家庭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成员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及主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要社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会关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系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13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13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3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36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</w:trPr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报名人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1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</w:t>
            </w:r>
          </w:p>
          <w:p>
            <w:pPr>
              <w:pStyle w:val="4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承诺人：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exact"/>
        </w:trPr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81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</w:t>
            </w:r>
          </w:p>
          <w:p>
            <w:pPr>
              <w:pStyle w:val="4"/>
              <w:spacing w:line="308" w:lineRule="atLeast"/>
              <w:ind w:left="359" w:leftChars="171" w:firstLine="5078" w:firstLineChars="2116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审查人签名：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pStyle w:val="4"/>
              <w:spacing w:line="308" w:lineRule="atLeast"/>
              <w:ind w:left="359" w:leftChars="171" w:firstLine="5078" w:firstLineChars="2116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exact"/>
        </w:trPr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审查单位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1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spacing w:line="308" w:lineRule="atLeast"/>
              <w:ind w:right="460" w:firstLine="6350" w:firstLineChars="2646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来宾市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  <w:lang w:eastAsia="zh-CN"/>
        </w:rPr>
        <w:t>粮食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  <w:lang w:val="en-US" w:eastAsia="zh-CN"/>
        </w:rPr>
        <w:t>储备库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招聘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  <w:lang w:eastAsia="zh-CN"/>
        </w:rPr>
        <w:t>财务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工作人员报名登记表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9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2021-12-24T09:12:51Z</dcterms:created>
  <dc:creator>Windows</dc:creator>
  <cp:lastModifiedBy> 啊～lisa </cp:lastModifiedBy>
  <dcterms:modified xsi:type="dcterms:W3CDTF">2021-12-24T09:12:56Z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1866890DCE5E4C128FE8B829A71E0CDB</vt:lpwstr>
  </property>
</Properties>
</file>