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来宾市商贸运行监测分析中心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公开商调事业单位工作人员报名登记表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50"/>
        <w:gridCol w:w="883"/>
        <w:gridCol w:w="30"/>
        <w:gridCol w:w="361"/>
        <w:gridCol w:w="674"/>
        <w:gridCol w:w="97"/>
        <w:gridCol w:w="1088"/>
        <w:gridCol w:w="70"/>
        <w:gridCol w:w="1266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spacing w:val="-6"/>
                <w:sz w:val="24"/>
              </w:rPr>
              <w:t>参加工作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时间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pacing w:val="-6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 间</w:t>
            </w:r>
          </w:p>
        </w:tc>
        <w:tc>
          <w:tcPr>
            <w:tcW w:w="116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756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2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0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2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0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12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225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2" w:hRule="atLeast"/>
          <w:jc w:val="center"/>
        </w:trPr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37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6225" w:type="dxa"/>
            <w:gridSpan w:val="9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9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0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0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212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报名人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225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>
            <w:pPr>
              <w:pStyle w:val="6"/>
              <w:spacing w:line="308" w:lineRule="atLeast"/>
              <w:ind w:firstLine="3360" w:firstLineChars="140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6"/>
              <w:spacing w:line="308" w:lineRule="atLeas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承诺人：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225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（盖  章）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6225" w:type="dxa"/>
            <w:gridSpan w:val="9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mEyZjg2Y2Y1OGI3YjYyZmY5MGE0ZmMyNTA5OGYifQ=="/>
  </w:docVars>
  <w:rsids>
    <w:rsidRoot w:val="26A24FE0"/>
    <w:rsid w:val="26A2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40" w:beforeLines="0" w:beforeAutospacing="0" w:after="40" w:afterLines="0" w:afterAutospacing="0" w:line="240" w:lineRule="auto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2022-06-28T07:36:00Z</dcterms:created>
  <dc:creator> 啊～lisa </dc:creator>
  <cp:lastModifiedBy> 啊～lisa </cp:lastModifiedBy>
  <dcterms:modified xsi:type="dcterms:W3CDTF">2022-06-28T07:36:38Z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DB137EEF96EC47789DBC9293E0341727</vt:lpwstr>
  </property>
</Properties>
</file>