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eastAsia="仿宋_GB2312"/>
          <w:color w:val="121212"/>
          <w:sz w:val="32"/>
          <w:szCs w:val="32"/>
        </w:rPr>
      </w:pPr>
      <w:r>
        <w:rPr>
          <w:rFonts w:hint="eastAsia" w:ascii="仿宋_GB2312" w:eastAsia="仿宋_GB2312"/>
          <w:color w:val="121212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hint="eastAsia" w:ascii="方正小标宋简体" w:eastAsia="方正小标宋简体"/>
          <w:color w:val="121212"/>
          <w:sz w:val="44"/>
          <w:szCs w:val="44"/>
        </w:rPr>
      </w:pPr>
      <w:r>
        <w:rPr>
          <w:rFonts w:hint="eastAsia" w:ascii="方正小标宋简体" w:eastAsia="方正小标宋简体"/>
          <w:color w:val="121212"/>
          <w:sz w:val="44"/>
          <w:szCs w:val="44"/>
        </w:rPr>
        <w:t>结构化面试名单</w:t>
      </w:r>
    </w:p>
    <w:p>
      <w:pPr>
        <w:spacing w:line="500" w:lineRule="exact"/>
        <w:jc w:val="left"/>
        <w:rPr>
          <w:rFonts w:hint="eastAsia" w:ascii="黑体" w:hAnsi="黑体" w:eastAsia="黑体" w:cs="黑体"/>
          <w:color w:val="121212"/>
          <w:sz w:val="32"/>
          <w:szCs w:val="32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263"/>
        <w:gridCol w:w="737"/>
        <w:gridCol w:w="578"/>
        <w:gridCol w:w="1571"/>
        <w:gridCol w:w="1347"/>
        <w:gridCol w:w="1012"/>
        <w:gridCol w:w="599"/>
      </w:tblGrid>
      <w:tr>
        <w:trPr>
          <w:trHeight w:val="114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岗位编码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岗位最低笔试总成绩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rPr>
          <w:trHeight w:val="675" w:hRule="atLeast"/>
          <w:jc w:val="center"/>
        </w:trPr>
        <w:tc>
          <w:tcPr>
            <w:tcW w:w="154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柳州市社会治安综合事务中心</w:t>
            </w:r>
          </w:p>
        </w:tc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专技岗一</w:t>
            </w:r>
          </w:p>
        </w:tc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1450200017</w:t>
            </w:r>
          </w:p>
        </w:tc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廖婷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1145021101110</w:t>
            </w:r>
          </w:p>
        </w:tc>
        <w:tc>
          <w:tcPr>
            <w:tcW w:w="10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53.83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15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何石娟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1145021100510</w:t>
            </w:r>
          </w:p>
        </w:tc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15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陈亭如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1145021100718</w:t>
            </w:r>
          </w:p>
        </w:tc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15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专技岗二</w:t>
            </w:r>
          </w:p>
        </w:tc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1450200018</w:t>
            </w:r>
          </w:p>
        </w:tc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董玉媚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1145021101314</w:t>
            </w:r>
          </w:p>
        </w:tc>
        <w:tc>
          <w:tcPr>
            <w:tcW w:w="10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59.00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15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崔维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1145021101211</w:t>
            </w:r>
          </w:p>
        </w:tc>
        <w:tc>
          <w:tcPr>
            <w:tcW w:w="1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15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黎玉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1145021102105</w:t>
            </w:r>
          </w:p>
        </w:tc>
        <w:tc>
          <w:tcPr>
            <w:tcW w:w="10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altName w:val="汉仪书宋二KW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9B11E"/>
    <w:rsid w:val="39C9B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2022-07-16T00:03:00Z</dcterms:created>
  <dc:creator>lrf</dc:creator>
  <cp:lastModifiedBy>lrf</cp:lastModifiedBy>
  <dcterms:modified xsi:type="dcterms:W3CDTF">2022-07-16T00:03:21Z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